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DE9" w:rsidRPr="00197E2F" w:rsidRDefault="004275FE" w:rsidP="00FA17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  <w:r w:rsidR="00FA17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№ </w:t>
      </w:r>
      <w:r w:rsidR="00197E2F">
        <w:rPr>
          <w:rFonts w:ascii="Times New Roman" w:hAnsi="Times New Roman" w:cs="Times New Roman"/>
          <w:b/>
        </w:rPr>
        <w:t>КД</w:t>
      </w:r>
      <w:r w:rsidR="00197E2F" w:rsidRPr="00197E2F">
        <w:rPr>
          <w:rFonts w:ascii="Times New Roman" w:hAnsi="Times New Roman" w:cs="Times New Roman"/>
          <w:b/>
        </w:rPr>
        <w:t>-______________</w:t>
      </w:r>
    </w:p>
    <w:p w:rsidR="00804DE9" w:rsidRDefault="00804DE9">
      <w:pPr>
        <w:rPr>
          <w:rFonts w:ascii="Times New Roman" w:hAnsi="Times New Roman" w:cs="Times New Roman"/>
        </w:rPr>
      </w:pPr>
    </w:p>
    <w:p w:rsidR="00804DE9" w:rsidRDefault="00B038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15C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15C4">
        <w:rPr>
          <w:rFonts w:ascii="Times New Roman" w:hAnsi="Times New Roman" w:cs="Times New Roman"/>
        </w:rPr>
        <w:t xml:space="preserve">                         </w:t>
      </w:r>
      <w:r w:rsidR="00020191">
        <w:rPr>
          <w:rFonts w:ascii="Times New Roman" w:hAnsi="Times New Roman" w:cs="Times New Roman"/>
        </w:rPr>
        <w:t xml:space="preserve"> </w:t>
      </w:r>
      <w:r w:rsidR="0008150F" w:rsidRPr="00020191">
        <w:rPr>
          <w:rFonts w:ascii="Times New Roman" w:hAnsi="Times New Roman" w:cs="Times New Roman"/>
        </w:rPr>
        <w:t>«</w:t>
      </w:r>
      <w:r w:rsidR="00197E2F" w:rsidRPr="00197E2F">
        <w:rPr>
          <w:rFonts w:ascii="Times New Roman" w:hAnsi="Times New Roman" w:cs="Times New Roman"/>
        </w:rPr>
        <w:t>__</w:t>
      </w:r>
      <w:r w:rsidRPr="00020191">
        <w:rPr>
          <w:rFonts w:ascii="Times New Roman" w:hAnsi="Times New Roman" w:cs="Times New Roman"/>
        </w:rPr>
        <w:t xml:space="preserve">» </w:t>
      </w:r>
      <w:r w:rsidR="00197E2F" w:rsidRPr="00197E2F">
        <w:rPr>
          <w:rFonts w:ascii="Times New Roman" w:hAnsi="Times New Roman" w:cs="Times New Roman"/>
        </w:rPr>
        <w:t>_______</w:t>
      </w:r>
      <w:r w:rsidR="001A0285">
        <w:rPr>
          <w:rFonts w:ascii="Times New Roman" w:hAnsi="Times New Roman" w:cs="Times New Roman"/>
        </w:rPr>
        <w:t xml:space="preserve"> 2021</w:t>
      </w:r>
      <w:r w:rsidR="004F06E5" w:rsidRPr="00020191">
        <w:rPr>
          <w:rFonts w:ascii="Times New Roman" w:hAnsi="Times New Roman" w:cs="Times New Roman"/>
        </w:rPr>
        <w:t xml:space="preserve"> </w:t>
      </w:r>
      <w:r w:rsidR="004275FE" w:rsidRPr="00020191">
        <w:rPr>
          <w:rFonts w:ascii="Times New Roman" w:hAnsi="Times New Roman" w:cs="Times New Roman"/>
        </w:rPr>
        <w:t>г.</w:t>
      </w:r>
    </w:p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 w:rsidP="006215C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Общество с ограниченной ответственностью «БИФИТ КАССА», именуемое в дальнейшем </w:t>
      </w:r>
      <w:r>
        <w:rPr>
          <w:rFonts w:ascii="Times New Roman" w:hAnsi="Times New Roman" w:cs="Times New Roman"/>
          <w:b/>
        </w:rPr>
        <w:t>Поставщик</w:t>
      </w:r>
      <w:r w:rsidR="00B038F5">
        <w:rPr>
          <w:rFonts w:ascii="Times New Roman" w:hAnsi="Times New Roman" w:cs="Times New Roman"/>
        </w:rPr>
        <w:t>, в лице Г</w:t>
      </w:r>
      <w:r>
        <w:rPr>
          <w:rFonts w:ascii="Times New Roman" w:hAnsi="Times New Roman" w:cs="Times New Roman"/>
        </w:rPr>
        <w:t xml:space="preserve">енерального директора </w:t>
      </w:r>
      <w:proofErr w:type="spellStart"/>
      <w:r>
        <w:rPr>
          <w:rFonts w:ascii="Times New Roman" w:hAnsi="Times New Roman" w:cs="Times New Roman"/>
        </w:rPr>
        <w:t>Кичагина</w:t>
      </w:r>
      <w:proofErr w:type="spellEnd"/>
      <w:r>
        <w:rPr>
          <w:rFonts w:ascii="Times New Roman" w:hAnsi="Times New Roman" w:cs="Times New Roman"/>
        </w:rPr>
        <w:t xml:space="preserve"> Сергея Андреевича, действующего на основании Устава, с одной стороны, </w:t>
      </w:r>
      <w:r w:rsidR="00FA173C">
        <w:rPr>
          <w:rFonts w:ascii="Times New Roman" w:hAnsi="Times New Roman" w:cs="Times New Roman"/>
        </w:rPr>
        <w:t xml:space="preserve">и </w:t>
      </w:r>
      <w:r w:rsidR="00197E2F" w:rsidRPr="00197E2F">
        <w:rPr>
          <w:rFonts w:ascii="Times New Roman" w:hAnsi="Times New Roman" w:cs="Times New Roman"/>
        </w:rPr>
        <w:t>___________________________________</w:t>
      </w:r>
      <w:r w:rsidR="00887450">
        <w:rPr>
          <w:rFonts w:ascii="Times New Roman" w:hAnsi="Times New Roman" w:cs="Times New Roman"/>
        </w:rPr>
        <w:t>, именуемое</w:t>
      </w:r>
      <w:r w:rsidR="00FA173C">
        <w:rPr>
          <w:rFonts w:ascii="Times New Roman" w:hAnsi="Times New Roman" w:cs="Times New Roman"/>
        </w:rPr>
        <w:t xml:space="preserve"> в дальнейшем </w:t>
      </w:r>
      <w:r w:rsidR="00FA173C">
        <w:rPr>
          <w:rFonts w:ascii="Times New Roman" w:hAnsi="Times New Roman" w:cs="Times New Roman"/>
          <w:b/>
        </w:rPr>
        <w:t>Клиент</w:t>
      </w:r>
      <w:r w:rsidR="00B765AD">
        <w:rPr>
          <w:rFonts w:ascii="Times New Roman" w:hAnsi="Times New Roman" w:cs="Times New Roman"/>
        </w:rPr>
        <w:t>,</w:t>
      </w:r>
      <w:r w:rsidR="00887450">
        <w:rPr>
          <w:rFonts w:ascii="Times New Roman" w:hAnsi="Times New Roman" w:cs="Times New Roman"/>
        </w:rPr>
        <w:t xml:space="preserve"> в лице </w:t>
      </w:r>
      <w:r w:rsidR="00197E2F" w:rsidRPr="00197E2F">
        <w:rPr>
          <w:rFonts w:ascii="Times New Roman" w:hAnsi="Times New Roman" w:cs="Times New Roman"/>
        </w:rPr>
        <w:t>___________________________________</w:t>
      </w:r>
      <w:r w:rsidR="00887450">
        <w:rPr>
          <w:rFonts w:ascii="Times New Roman" w:hAnsi="Times New Roman" w:cs="Times New Roman"/>
        </w:rPr>
        <w:t xml:space="preserve">, действующего на основании </w:t>
      </w:r>
      <w:r w:rsidR="00197E2F" w:rsidRPr="00197E2F">
        <w:rPr>
          <w:rFonts w:ascii="Times New Roman" w:hAnsi="Times New Roman" w:cs="Times New Roman"/>
        </w:rPr>
        <w:t>_________________</w:t>
      </w:r>
      <w:r w:rsidR="00887450">
        <w:rPr>
          <w:rFonts w:ascii="Times New Roman" w:hAnsi="Times New Roman" w:cs="Times New Roman"/>
        </w:rPr>
        <w:t>,</w:t>
      </w:r>
      <w:r w:rsidR="004971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другой стороны, вместе именуемые Стороны, а по отдельности – Сторона, заключили настоящий договор (далее – Договор) о нижеследующем:</w:t>
      </w:r>
    </w:p>
    <w:p w:rsidR="00804DE9" w:rsidRDefault="00804DE9" w:rsidP="006215C4">
      <w:pPr>
        <w:rPr>
          <w:rFonts w:ascii="Times New Roman" w:hAnsi="Times New Roman" w:cs="Times New Roman"/>
        </w:rPr>
      </w:pPr>
    </w:p>
    <w:p w:rsidR="00804DE9" w:rsidRDefault="004275FE" w:rsidP="006215C4">
      <w:pPr>
        <w:pStyle w:val="a7"/>
        <w:numPr>
          <w:ilvl w:val="0"/>
          <w:numId w:val="23"/>
        </w:numPr>
        <w:ind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ОПРЕДЕЛЕНИЯ</w:t>
      </w:r>
    </w:p>
    <w:p w:rsidR="00804DE9" w:rsidRDefault="004275FE" w:rsidP="006215C4">
      <w:pPr>
        <w:pStyle w:val="a7"/>
        <w:numPr>
          <w:ilvl w:val="1"/>
          <w:numId w:val="2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Личный кабинет</w:t>
      </w:r>
      <w:r>
        <w:rPr>
          <w:rFonts w:ascii="Times New Roman" w:hAnsi="Times New Roman" w:cs="Times New Roman"/>
        </w:rPr>
        <w:t xml:space="preserve"> – принадлежащий Поставщику ресурс (клиентский веб-интерфейс с использованием логина и пароля), размещенный в сети Интернет по адресу </w:t>
      </w:r>
      <w:proofErr w:type="spellStart"/>
      <w:r>
        <w:rPr>
          <w:rFonts w:ascii="Times New Roman" w:hAnsi="Times New Roman" w:cs="Times New Roman"/>
          <w:lang w:val="en-US"/>
        </w:rPr>
        <w:t>kassa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bifit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>, предназначенный для управления используемыми Клиентом услугами, предоставления в адрес Поставщика необходимых документов для выполнения Поставщиком обязательств по настоящему Договору, а также осуществления иных действий на установленных Поставщиком условиях.</w:t>
      </w:r>
    </w:p>
    <w:p w:rsidR="00804DE9" w:rsidRDefault="004275FE" w:rsidP="006215C4">
      <w:pPr>
        <w:pStyle w:val="a7"/>
        <w:numPr>
          <w:ilvl w:val="1"/>
          <w:numId w:val="2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Лицевой счет</w:t>
      </w:r>
      <w:r>
        <w:rPr>
          <w:rFonts w:ascii="Times New Roman" w:hAnsi="Times New Roman" w:cs="Times New Roman"/>
        </w:rPr>
        <w:t xml:space="preserve"> – регистр учета записей о пополнении и списании денежных средств, отражающий баланс (остаток), внесенных Клиентом на расчетный счет Поставщика денежных средств, а также историю финансовых взаимоотношений между Поставщиком и Клиентом. Баланс лицевого счета Клиента увеличивается на сумму платежей, перечисленных Клиентом на расчетный счет Поставщика, в счет предоплаты услуг, оказываемых Поставщиком Клиенту, и уменьшается на стоимость выбранных и подключенных Клиентом услуг.</w:t>
      </w:r>
    </w:p>
    <w:p w:rsidR="00804DE9" w:rsidRDefault="004275FE" w:rsidP="006215C4">
      <w:pPr>
        <w:pStyle w:val="a7"/>
        <w:numPr>
          <w:ilvl w:val="1"/>
          <w:numId w:val="2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Пользователь ККТ</w:t>
      </w:r>
      <w:r>
        <w:rPr>
          <w:rFonts w:ascii="Times New Roman" w:hAnsi="Times New Roman" w:cs="Times New Roman"/>
        </w:rPr>
        <w:t xml:space="preserve"> – организация или индивидуальный предприниматель (Клиент), применяющие контрольно-кассовую технику при осуществлении расчетов.</w:t>
      </w:r>
    </w:p>
    <w:p w:rsidR="00804DE9" w:rsidRDefault="004275FE" w:rsidP="006215C4">
      <w:pPr>
        <w:pStyle w:val="a7"/>
        <w:numPr>
          <w:ilvl w:val="1"/>
          <w:numId w:val="2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Кассовый чек</w:t>
      </w:r>
      <w:r>
        <w:rPr>
          <w:rFonts w:ascii="Times New Roman" w:hAnsi="Times New Roman" w:cs="Times New Roman"/>
        </w:rPr>
        <w:t xml:space="preserve"> – первичный учетный документ, сформированный в электронной форме и (или) отпечатанный с применением ККТ в момент расчета между пользователями и покупателем, содержащий сведения о расчете, подтверждающий факт его осуществления и соответствующий требованиям законодательства Российской Федерации о применении контрольно-кассовой техники.</w:t>
      </w:r>
    </w:p>
    <w:p w:rsidR="00804DE9" w:rsidRDefault="004275FE" w:rsidP="006215C4">
      <w:pPr>
        <w:pStyle w:val="a7"/>
        <w:numPr>
          <w:ilvl w:val="1"/>
          <w:numId w:val="2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Контрольно-кассовая техника</w:t>
      </w:r>
      <w:r>
        <w:rPr>
          <w:rFonts w:ascii="Times New Roman" w:hAnsi="Times New Roman" w:cs="Times New Roman"/>
        </w:rPr>
        <w:t xml:space="preserve"> (далее – </w:t>
      </w:r>
      <w:r>
        <w:rPr>
          <w:rFonts w:ascii="Times New Roman" w:hAnsi="Times New Roman" w:cs="Times New Roman"/>
          <w:b/>
        </w:rPr>
        <w:t>ККТ</w:t>
      </w:r>
      <w:r>
        <w:rPr>
          <w:rFonts w:ascii="Times New Roman" w:hAnsi="Times New Roman" w:cs="Times New Roman"/>
        </w:rPr>
        <w:t>) – электронные вычислительные машины, иные компьютерные устройства и их комплексы, обеспечивающие запись и хранение фискальных данных в фискальных накопителях, формирующие фискальные документы,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правилами, установленными законодательством Российской Федерации о применении контрольно-кассовой техники.</w:t>
      </w:r>
    </w:p>
    <w:p w:rsidR="00804DE9" w:rsidRDefault="004275FE" w:rsidP="006215C4">
      <w:pPr>
        <w:pStyle w:val="a7"/>
        <w:numPr>
          <w:ilvl w:val="1"/>
          <w:numId w:val="2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Отчетный период</w:t>
      </w:r>
      <w:r>
        <w:rPr>
          <w:rFonts w:ascii="Times New Roman" w:hAnsi="Times New Roman" w:cs="Times New Roman"/>
        </w:rPr>
        <w:t xml:space="preserve"> – период продолжительностью в один календарный месяц, в котором Поставщик предоставлял в аренду (временное возмездное пользование) ККТ и оказывал Клиенту услугу по размещению ККТ в Центре обработки данных (далее – </w:t>
      </w:r>
      <w:r>
        <w:rPr>
          <w:rFonts w:ascii="Times New Roman" w:hAnsi="Times New Roman" w:cs="Times New Roman"/>
          <w:b/>
          <w:bCs/>
        </w:rPr>
        <w:t>ЦОД</w:t>
      </w:r>
      <w:r>
        <w:rPr>
          <w:rFonts w:ascii="Times New Roman" w:hAnsi="Times New Roman" w:cs="Times New Roman"/>
        </w:rPr>
        <w:t>).</w:t>
      </w:r>
    </w:p>
    <w:p w:rsidR="00804DE9" w:rsidRDefault="004275FE" w:rsidP="006215C4">
      <w:pPr>
        <w:pStyle w:val="a7"/>
        <w:numPr>
          <w:ilvl w:val="1"/>
          <w:numId w:val="2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Регистрация ККТ</w:t>
      </w:r>
      <w:r>
        <w:rPr>
          <w:rFonts w:ascii="Times New Roman" w:hAnsi="Times New Roman" w:cs="Times New Roman"/>
        </w:rPr>
        <w:t xml:space="preserve"> – внесение налоговым органом записи об экземпляре модели ККТ, ее ФН и о пользователе ККТ в журнал учета ККТ, присвоение налоговым органом ККТ регистрационного номера и выдача пользователю ККТ карточки регистрации ККТ с указанием ее регистрационного номера на бумажном носителе или в электронном документе, подписанном усиленной квалифицированной электронной подписью.</w:t>
      </w:r>
    </w:p>
    <w:p w:rsidR="00804DE9" w:rsidRDefault="004275FE" w:rsidP="006215C4">
      <w:pPr>
        <w:pStyle w:val="a7"/>
        <w:numPr>
          <w:ilvl w:val="1"/>
          <w:numId w:val="2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Фискальный накопитель</w:t>
      </w:r>
      <w:r>
        <w:rPr>
          <w:rFonts w:ascii="Times New Roman" w:hAnsi="Times New Roman" w:cs="Times New Roman"/>
        </w:rPr>
        <w:t xml:space="preserve"> (далее – </w:t>
      </w:r>
      <w:r>
        <w:rPr>
          <w:rFonts w:ascii="Times New Roman" w:hAnsi="Times New Roman" w:cs="Times New Roman"/>
          <w:b/>
        </w:rPr>
        <w:t>ФН</w:t>
      </w:r>
      <w:r>
        <w:rPr>
          <w:rFonts w:ascii="Times New Roman" w:hAnsi="Times New Roman" w:cs="Times New Roman"/>
        </w:rPr>
        <w:t>) – программно-аппаратное шифровальное (криптографическое) средство защиты фискальных данных в опломбированном корпусе, содержащее ключи фискального признака, обеспечивающее возможность формирования фискальных признаков, запись фискальных данных в некорректируемом виде (с фискальными признаками), их энергонезависимое долговременное хранение, проверку фискальных признаков, расшифровывание и аутентификацию фискальных документов, подтверждающих факт получения оператором фискальных данных фискальных документов, переданных ККТ, направляемых в ККТ оператором фискальных данных, а также обеспечивающее возможность шифрования фискальных документов в целях обеспечения конфиденциальности информации, передаваемой оператору фискальных данных.</w:t>
      </w:r>
    </w:p>
    <w:p w:rsidR="00804DE9" w:rsidRDefault="004275FE" w:rsidP="006215C4">
      <w:pPr>
        <w:pStyle w:val="a7"/>
        <w:numPr>
          <w:ilvl w:val="1"/>
          <w:numId w:val="2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Оператор фискальных данных</w:t>
      </w:r>
      <w:r>
        <w:rPr>
          <w:rFonts w:ascii="Times New Roman" w:hAnsi="Times New Roman" w:cs="Times New Roman"/>
        </w:rPr>
        <w:t xml:space="preserve"> (далее – </w:t>
      </w:r>
      <w:r>
        <w:rPr>
          <w:rFonts w:ascii="Times New Roman" w:hAnsi="Times New Roman" w:cs="Times New Roman"/>
          <w:b/>
          <w:bCs/>
        </w:rPr>
        <w:t>ОФД</w:t>
      </w:r>
      <w:r>
        <w:rPr>
          <w:rFonts w:ascii="Times New Roman" w:hAnsi="Times New Roman" w:cs="Times New Roman"/>
        </w:rPr>
        <w:t>) – организация, созданная в соответствии с законодательством Российской Федерации, находящаяся на территории Российской Федерации, получившая в соответствии с законодательством Российской Федерации о применении контрольно-кассовой техники разрешение на обработку фискальных данных.</w:t>
      </w:r>
    </w:p>
    <w:p w:rsidR="00804DE9" w:rsidRDefault="00804DE9">
      <w:pPr>
        <w:pStyle w:val="a7"/>
        <w:rPr>
          <w:rFonts w:ascii="Times New Roman" w:hAnsi="Times New Roman" w:cs="Times New Roman"/>
        </w:rPr>
      </w:pPr>
    </w:p>
    <w:p w:rsidR="00804DE9" w:rsidRDefault="004275FE">
      <w:pPr>
        <w:pStyle w:val="a7"/>
        <w:numPr>
          <w:ilvl w:val="0"/>
          <w:numId w:val="23"/>
        </w:numPr>
        <w:ind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804DE9" w:rsidRDefault="004275FE" w:rsidP="006215C4">
      <w:pPr>
        <w:pStyle w:val="a7"/>
        <w:numPr>
          <w:ilvl w:val="1"/>
          <w:numId w:val="2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условиями настоящего Договора Поставщик обязуется передать Клиенту на срок действия настоящего договора в аренду (временное возмездное пользование) ККТ (далее – </w:t>
      </w:r>
      <w:r>
        <w:rPr>
          <w:rFonts w:ascii="Times New Roman" w:hAnsi="Times New Roman" w:cs="Times New Roman"/>
          <w:b/>
          <w:bCs/>
        </w:rPr>
        <w:t>Аренда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ККТ</w:t>
      </w:r>
      <w:r>
        <w:rPr>
          <w:rFonts w:ascii="Times New Roman" w:hAnsi="Times New Roman" w:cs="Times New Roman"/>
        </w:rPr>
        <w:t>), а Клиент обязуется принять в аренду ККТ и своевременно вносить плату за Аренду ККТ.</w:t>
      </w:r>
    </w:p>
    <w:p w:rsidR="00804DE9" w:rsidRDefault="004275FE" w:rsidP="006215C4">
      <w:pPr>
        <w:pStyle w:val="a7"/>
        <w:numPr>
          <w:ilvl w:val="1"/>
          <w:numId w:val="2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Датой начала оказания услуги Аренда ККТ Стороны договорились считать дату передачи Клиенту отчета о регистрации ККТ согласно пункту 3.8.2. настоящего Договора. </w:t>
      </w:r>
    </w:p>
    <w:p w:rsidR="00804DE9" w:rsidRDefault="004275FE" w:rsidP="006215C4">
      <w:pPr>
        <w:pStyle w:val="a7"/>
        <w:numPr>
          <w:ilvl w:val="1"/>
          <w:numId w:val="2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Поставщик вправе передать Клиенту в собственность свободный от прав третьих лиц ФН, а Клиент его принять и оплатить. ФН передается Клиенту для встраивания его в ККТ. При продаже ФН Клиенту фактическая передача ФН не производится, передача осуществляется исключительно в документальном порядке путем подписания Сторонами Универсального передаточного документа (УПД) и Акта приема-передачи ФН по форме Приложения №2 к настоящему Договору.</w:t>
      </w:r>
    </w:p>
    <w:p w:rsidR="00804DE9" w:rsidRDefault="004275FE" w:rsidP="006215C4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Клиент вправе не приобретать ФН у Поставщика, а предоставить Поставщику ФН, приобретенные у третьего лица, для встраивания в ККТ по Акту приема-передачи по форме Приложения №2 к настоящему Договору.</w:t>
      </w:r>
    </w:p>
    <w:p w:rsidR="00804DE9" w:rsidRDefault="004275FE" w:rsidP="006215C4">
      <w:pPr>
        <w:pStyle w:val="a7"/>
        <w:numPr>
          <w:ilvl w:val="1"/>
          <w:numId w:val="2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договорились о том, что ФН и арендуемую ККТ Клиент передает Поставщику для размещения их в ЦОД на все время действия настоящего Договора. Поставщик по своему усмотрению выбирает ЦОД и сообщает Клиенту сведения об адресе места нахождения ЦОД через Личный кабинет Клиента или на электронный адрес, предоставленный Клиентом. Все расходы по заключению договора с ЦОД несет Поставщик. Стоимость данных работ/услуг включена в стоимость Аренды ККТ.</w:t>
      </w:r>
    </w:p>
    <w:p w:rsidR="00804DE9" w:rsidRDefault="004275FE" w:rsidP="006215C4">
      <w:pPr>
        <w:pStyle w:val="a7"/>
        <w:numPr>
          <w:ilvl w:val="1"/>
          <w:numId w:val="2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Модели, количество ККТ и ФН указываются в Актах приема-передачи, составленных по форме Приложения № 1 и Приложения №</w:t>
      </w:r>
      <w:r w:rsidR="000E62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к настоящему Договору.</w:t>
      </w:r>
    </w:p>
    <w:p w:rsidR="00804DE9" w:rsidRDefault="004275FE" w:rsidP="006215C4">
      <w:pPr>
        <w:pStyle w:val="a7"/>
        <w:numPr>
          <w:ilvl w:val="1"/>
          <w:numId w:val="2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ККТ, передаваемая в аренду, принадлежит Поставщику на праве собственности, не заложена, не арестована, не является предметом исков третьих лиц.</w:t>
      </w:r>
    </w:p>
    <w:p w:rsidR="00804DE9" w:rsidRDefault="004275FE" w:rsidP="006215C4">
      <w:pPr>
        <w:pStyle w:val="a7"/>
        <w:numPr>
          <w:ilvl w:val="1"/>
          <w:numId w:val="2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ст.6 Федерального закона от 27 июля 2006 г. № 152-ФЗ «О персональных данных» Поставщик по поручению Клиента осуществляет обработку персональных данных покупателей товаров, работ, услуг Клиента.</w:t>
      </w:r>
    </w:p>
    <w:p w:rsidR="00B038F5" w:rsidRDefault="00B038F5" w:rsidP="006215C4">
      <w:pPr>
        <w:pStyle w:val="a7"/>
        <w:numPr>
          <w:ilvl w:val="1"/>
          <w:numId w:val="23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Поставщик обеспечивает </w:t>
      </w:r>
      <w:r w:rsidRPr="00B038F5">
        <w:rPr>
          <w:rFonts w:ascii="Times New Roman" w:hAnsi="Times New Roman" w:cs="Times New Roman"/>
        </w:rPr>
        <w:t>бесперебойную передачу (отправку) фискальных данных ОФД, с которым у Клиента заключен договор</w:t>
      </w:r>
      <w:r>
        <w:rPr>
          <w:rFonts w:ascii="Times New Roman" w:hAnsi="Times New Roman" w:cs="Times New Roman"/>
        </w:rPr>
        <w:t>.</w:t>
      </w:r>
    </w:p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ПОРЯДОК ОКАЗАНИЯ УСЛУГ</w:t>
      </w:r>
    </w:p>
    <w:p w:rsidR="00804DE9" w:rsidRDefault="004275FE" w:rsidP="006215C4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Поставщик через Личный кабинет запрашивает у Клиента, а Клиент, не позднее следующего рабочего дня после получения запроса, представляет Поставщику необходимые документы в соответствии с действующим законодательством РФ для оказания услуг по настоящему Договору. </w:t>
      </w:r>
    </w:p>
    <w:p w:rsidR="00804DE9" w:rsidRDefault="004275FE" w:rsidP="006215C4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собственности на ФН переходит от Поставщика к Клиенту с момента подписания Сторонами Универсального передаточного документа (далее - УПД). Гарантийный срок на ФН устанавливается производителем и указывается в паспорте ФН.</w:t>
      </w:r>
    </w:p>
    <w:p w:rsidR="00804DE9" w:rsidRDefault="004275FE" w:rsidP="006215C4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неисправности ФН в период гарантийного срока, Поставщик обязуется:</w:t>
      </w:r>
    </w:p>
    <w:p w:rsidR="00804DE9" w:rsidRDefault="004275FE" w:rsidP="006215C4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ФН приобретен Клиентом у Поставщика:</w:t>
      </w:r>
    </w:p>
    <w:p w:rsidR="00804DE9" w:rsidRDefault="004275FE" w:rsidP="006215C4">
      <w:pPr>
        <w:pStyle w:val="a7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Демонтировать неисправный ФН и передать его на диагностику производителю ФН. В случае, если выход ФН из строя признан производителем ФН гарантийным, Поставщик своими силами и за свой счет обеспечивает его замену в ККТ в течение 24 часов с момента выявления неисправности в ФН.</w:t>
      </w:r>
    </w:p>
    <w:p w:rsidR="00804DE9" w:rsidRDefault="004275FE" w:rsidP="006215C4">
      <w:pPr>
        <w:pStyle w:val="a7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выход из строя ФН признан производителем ФН не гарантийным, а также при предоставлении Клиентов Поставщику неверных регистрационных данных для активации ККТ и ФН случай признается не гарантийным и замена ФН производится за счет Клиента согласно стоимости, указанной в тарифах Поставщика, опубликованных по адресу kassa.bifit.com.</w:t>
      </w:r>
    </w:p>
    <w:p w:rsidR="00804DE9" w:rsidRDefault="004275FE" w:rsidP="006215C4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ФН приобретен Клиентом у третьего лица:</w:t>
      </w:r>
    </w:p>
    <w:p w:rsidR="00804DE9" w:rsidRDefault="004275FE" w:rsidP="006215C4">
      <w:pPr>
        <w:pStyle w:val="a7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Демонтировать неисправный ФН и передать его Клиенту по Акту возврата ФН (Приложение №4 к настоящему Договору). Клиент после получения неисправного ФН в течение 48 часов обязан предоставить Поставщику новый, зарегистрированный в ФНС России ФН, либо приобрести новый ФН у Поставщика и зарегистрировать его в ФНС России. В случае не предоставления ФН Клиентом в течение указанного срока, оплата за Аренду ККТ начисляются в обычном порядке.</w:t>
      </w:r>
    </w:p>
    <w:p w:rsidR="00804DE9" w:rsidRDefault="004275FE" w:rsidP="006215C4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 передает Клиенту в аренду ККТ по Акту приема-передачи ККТ (Приложение № 1 к настоящему Договору), а Клиент передает на ответственное хранение Поставщику по Акту приема-передачи ККТ и ФН (Приложение № 2 к настоящему Договору) для встраивания его в ККТ.</w:t>
      </w:r>
    </w:p>
    <w:p w:rsidR="00804DE9" w:rsidRDefault="004275FE" w:rsidP="006215C4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 производит монтаж ФН в ККТ и размещает ККТ с ФН в ЦОД, стоимость данных работ/услуг включена в стоимость Аренды ККТ:</w:t>
      </w:r>
    </w:p>
    <w:p w:rsidR="00804DE9" w:rsidRDefault="004275FE" w:rsidP="006215C4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ФН приобретен у Поставщика, срок выполнения работ составляет не более 24 часов с момента подписания акта приема-передачи по форме Приложения № 2 к настоящему Договору.</w:t>
      </w:r>
    </w:p>
    <w:p w:rsidR="00804DE9" w:rsidRDefault="004275FE" w:rsidP="006215C4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ФН приобретен у третьего лица, срок выполнения работ составляет не более 5 (Пяти) дней с момента подписания акта приема-передачи по форме Приложения № 2 к настоящему Договору.</w:t>
      </w:r>
    </w:p>
    <w:p w:rsidR="00804DE9" w:rsidRDefault="004275FE" w:rsidP="006215C4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законодательством о применении ККТ ФН подлежит замене на новый не реже 15 месяцев с момента его активации или каждый раз при выработке ресурса ФН (заполнение памяти ФН на 100%).</w:t>
      </w:r>
    </w:p>
    <w:p w:rsidR="00804DE9" w:rsidRDefault="004275FE" w:rsidP="006215C4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замене ФН, Поставщик демонтирует ФН из ККТ и передает его Клиенту по Акту возврата ФН (Приложение № 4 к настоящему Договору), стоимость данных работ/услуг включена в стоимость Аренды ККТ.</w:t>
      </w:r>
    </w:p>
    <w:p w:rsidR="00804DE9" w:rsidRDefault="004275FE" w:rsidP="006215C4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нарушения Клиентом пункта 3.8.3 Поставщик вправе приостановить оказание услуг до момента завершения Клиентом процедуры регистрации ККТ.</w:t>
      </w:r>
    </w:p>
    <w:p w:rsidR="00804DE9" w:rsidRDefault="004275FE" w:rsidP="006215C4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Порядок регистрации ККТ:</w:t>
      </w:r>
    </w:p>
    <w:p w:rsidR="00804DE9" w:rsidRDefault="004275FE" w:rsidP="006215C4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Клиент самостоятельно регистрирует ККТ в налоговом органе через кабинет контрольно-кассовой техники на сайте nalog.ru. После обработки заявления о регистрации (перерегистрации) контрольно-кассовой техники налоговым органом, Клиент передает уведомление о присвоении регистрационного номера ККТ Поставщику для активации ККТ и ФН через Личный кабинет.</w:t>
      </w:r>
    </w:p>
    <w:p w:rsidR="00804DE9" w:rsidRDefault="004275FE" w:rsidP="006215C4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 активирует ККТ и ФН, передает Клиенту отчет о регистрации ККТ через Личный кабинет Клиента или на электронный адрес, предоставленный Клиентом для завершения процедуры регистрации ККТ в налоговом органе.</w:t>
      </w:r>
    </w:p>
    <w:p w:rsidR="00804DE9" w:rsidRDefault="004275FE" w:rsidP="006215C4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Клиент завершает процедуру регистрации ККТ через кабинет контрольно-кассовой техники на сайте nalog.ru.</w:t>
      </w:r>
    </w:p>
    <w:p w:rsidR="00804DE9" w:rsidRDefault="004275FE" w:rsidP="006215C4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Порядок замены ФН:</w:t>
      </w:r>
    </w:p>
    <w:p w:rsidR="00804DE9" w:rsidRDefault="004275FE" w:rsidP="006215C4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 формирует отчет о закрытии ФН и передает отчет Клиенту через Личный кабинет Клиента или на электронный адрес, предоставленный Клиентом.</w:t>
      </w:r>
    </w:p>
    <w:p w:rsidR="00804DE9" w:rsidRPr="00612562" w:rsidRDefault="004275FE" w:rsidP="006215C4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Поставщик в соответствии с условиями п.2.2. Договора передает Клиенту новый ФН, или Стороны руководствуются порядком, установленным в п.3.2.1 или п.3.2.2. Договора. Далее Поставщик </w:t>
      </w:r>
      <w:bookmarkStart w:id="0" w:name="_GoBack"/>
      <w:bookmarkEnd w:id="0"/>
      <w:r w:rsidRPr="00612562">
        <w:rPr>
          <w:rFonts w:ascii="Times New Roman" w:hAnsi="Times New Roman" w:cs="Times New Roman"/>
        </w:rPr>
        <w:t>устанавливает новый ФН в ККТ и формирует отчет об изменении параметров регистрации ККТ в связи с заменой ФН, стоимость данных работ/услуг включена в стоимость Аренды ККТ.</w:t>
      </w:r>
    </w:p>
    <w:p w:rsidR="000E62D8" w:rsidRPr="00612562" w:rsidRDefault="000E62D8" w:rsidP="000E62D8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612562">
        <w:rPr>
          <w:rFonts w:ascii="Times New Roman" w:hAnsi="Times New Roman" w:cs="Times New Roman"/>
        </w:rPr>
        <w:t>Поставщик бесплатно производит замену ФН по его заполняемости не чаще чем 1 (один) раз в 3 (три) месяца. Всего производится замен 3 (три) раза за год.</w:t>
      </w:r>
    </w:p>
    <w:p w:rsidR="000E62D8" w:rsidRPr="00612562" w:rsidRDefault="000E62D8" w:rsidP="000E62D8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612562">
        <w:rPr>
          <w:rFonts w:ascii="Times New Roman" w:hAnsi="Times New Roman" w:cs="Times New Roman"/>
        </w:rPr>
        <w:t>В случае если замен больше, то Клиенту необходимо увеличивать количество касс, или услуга по замене ФН предоставляется на платной основе, стоимость которой будет указана в Спецификации.</w:t>
      </w:r>
    </w:p>
    <w:p w:rsidR="00804DE9" w:rsidRPr="00612562" w:rsidRDefault="004275FE" w:rsidP="006215C4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612562">
        <w:rPr>
          <w:rFonts w:ascii="Times New Roman" w:hAnsi="Times New Roman" w:cs="Times New Roman"/>
        </w:rPr>
        <w:t>Клиент самостоятельно подает заявление о перерегистрации ККТ в связи с заменой ФН в налоговый орган через кабинет контрольно-кассовой техники на сайте nalog.ru и уведомляет Поставщика через Личный кабинет.</w:t>
      </w:r>
    </w:p>
    <w:p w:rsidR="00804DE9" w:rsidRPr="00612562" w:rsidRDefault="004275FE" w:rsidP="006215C4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612562">
        <w:rPr>
          <w:rFonts w:ascii="Times New Roman" w:hAnsi="Times New Roman" w:cs="Times New Roman"/>
          <w:b/>
          <w:bCs/>
        </w:rPr>
        <w:t>Снятие ККТ с регистрации:</w:t>
      </w:r>
    </w:p>
    <w:p w:rsidR="00804DE9" w:rsidRDefault="004275FE" w:rsidP="006215C4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612562">
        <w:rPr>
          <w:rFonts w:ascii="Times New Roman" w:hAnsi="Times New Roman" w:cs="Times New Roman"/>
        </w:rPr>
        <w:t>Поставщик формирует отчет о закрытии ФН и передает</w:t>
      </w:r>
      <w:r>
        <w:rPr>
          <w:rFonts w:ascii="Times New Roman" w:hAnsi="Times New Roman" w:cs="Times New Roman"/>
        </w:rPr>
        <w:t xml:space="preserve"> его Клиенту через Личный кабинет Клиента или на электронный адрес, предоставленный Клиентом.</w:t>
      </w:r>
    </w:p>
    <w:p w:rsidR="00804DE9" w:rsidRDefault="004275FE" w:rsidP="006215C4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Клиент самостоятельно заполняет заявление о снятии ККТ с регистрации в налоговом органе через кабинет контрольно-кассовой техники на сайте nalog.ru и уведомляет Поставщика через Личный кабинет.</w:t>
      </w:r>
    </w:p>
    <w:p w:rsidR="00804DE9" w:rsidRDefault="004275FE" w:rsidP="006215C4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Внесение изменений в регистрационные данные:</w:t>
      </w:r>
    </w:p>
    <w:p w:rsidR="00804DE9" w:rsidRDefault="004275FE" w:rsidP="006215C4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Причинами, по которым требуется внести изменения в регистрационные данные, являются:</w:t>
      </w:r>
    </w:p>
    <w:p w:rsidR="00804DE9" w:rsidRDefault="004275FE" w:rsidP="006215C4">
      <w:pPr>
        <w:pStyle w:val="a7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изменение адреса размещения ККТ (адрес ЦОД);</w:t>
      </w:r>
    </w:p>
    <w:p w:rsidR="00804DE9" w:rsidRDefault="004275FE" w:rsidP="006215C4">
      <w:pPr>
        <w:pStyle w:val="a7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изменение электронного адреса в сети Интернет Клиента (место продажи);</w:t>
      </w:r>
    </w:p>
    <w:p w:rsidR="00804DE9" w:rsidRDefault="004275FE" w:rsidP="006215C4">
      <w:pPr>
        <w:pStyle w:val="a7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изменение системы налогообложения Клиента;</w:t>
      </w:r>
    </w:p>
    <w:p w:rsidR="00804DE9" w:rsidRDefault="004275FE" w:rsidP="006215C4">
      <w:pPr>
        <w:pStyle w:val="a7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смена ОФД;</w:t>
      </w:r>
    </w:p>
    <w:p w:rsidR="00804DE9" w:rsidRDefault="004275FE" w:rsidP="006215C4">
      <w:pPr>
        <w:pStyle w:val="a7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другие причины, установленные действующим законодательством РФ.</w:t>
      </w:r>
    </w:p>
    <w:p w:rsidR="00804DE9" w:rsidRDefault="004275FE" w:rsidP="006215C4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 формирует отчет о перерегистрации ККТ и передает его Клиенту через Личный кабинет Клиента или на электронный адрес, предоставленный Клиентом.</w:t>
      </w:r>
    </w:p>
    <w:p w:rsidR="00804DE9" w:rsidRPr="00612562" w:rsidRDefault="004275FE" w:rsidP="006215C4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 самостоятельно заполняет заявление о перерегистрации ККТ с обязательным указанием причины перерегистрации в налоговом органе через кабинет контрольно-кассовой техники на </w:t>
      </w:r>
      <w:r w:rsidRPr="00612562">
        <w:rPr>
          <w:rFonts w:ascii="Times New Roman" w:hAnsi="Times New Roman" w:cs="Times New Roman"/>
        </w:rPr>
        <w:t>сайте nalog.ru и уведомляет Поставщика через Личный кабинет.</w:t>
      </w:r>
    </w:p>
    <w:p w:rsidR="00C34FDC" w:rsidRPr="00612562" w:rsidRDefault="00C34FDC" w:rsidP="006215C4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612562">
        <w:rPr>
          <w:rFonts w:ascii="Times New Roman" w:hAnsi="Times New Roman" w:cs="Times New Roman"/>
        </w:rPr>
        <w:t>Клиент регистрирует и перерегистрирует ККТ самостоятельно (в соответствии с пунктами 3.8.3, 3.9.3, 3.10.2, 3.11.3 Договора), если у Клиента нет возможности самостоятельно произвести регистрацию, Поставщик может оказать данную услугу на платной основе по ценам, указанным в Приложении/Спецификации.</w:t>
      </w:r>
    </w:p>
    <w:p w:rsidR="00804DE9" w:rsidRPr="00612562" w:rsidRDefault="00804DE9">
      <w:pPr>
        <w:rPr>
          <w:rFonts w:ascii="Times New Roman" w:hAnsi="Times New Roman" w:cs="Times New Roman"/>
        </w:rPr>
      </w:pPr>
    </w:p>
    <w:p w:rsidR="00804DE9" w:rsidRPr="00612562" w:rsidRDefault="004275FE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</w:rPr>
      </w:pPr>
      <w:r w:rsidRPr="00612562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804DE9" w:rsidRPr="00612562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  <w:b/>
          <w:bCs/>
          <w:iCs/>
        </w:rPr>
      </w:pPr>
      <w:r w:rsidRPr="00612562">
        <w:rPr>
          <w:rFonts w:ascii="Times New Roman" w:hAnsi="Times New Roman" w:cs="Times New Roman"/>
          <w:b/>
          <w:bCs/>
          <w:iCs/>
        </w:rPr>
        <w:t>Поставщик имеет право:</w:t>
      </w:r>
    </w:p>
    <w:p w:rsidR="00804DE9" w:rsidRPr="00612562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612562">
        <w:rPr>
          <w:rFonts w:ascii="Times New Roman" w:hAnsi="Times New Roman" w:cs="Times New Roman"/>
        </w:rPr>
        <w:t>Запрашивать у Клиента необходимые для оказания услуг по настоящему Договору документы, в соответствии с действующим законодательством РФ.</w:t>
      </w:r>
    </w:p>
    <w:p w:rsidR="00804DE9" w:rsidRPr="00612562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612562">
        <w:rPr>
          <w:rFonts w:ascii="Times New Roman" w:hAnsi="Times New Roman" w:cs="Times New Roman"/>
        </w:rPr>
        <w:t>Приостанавливать оказание услуг в случае нарушения Клиентом сроков оплаты до момента произведения оплаты Клиентом.</w:t>
      </w:r>
    </w:p>
    <w:p w:rsidR="00804DE9" w:rsidRPr="00612562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612562">
        <w:rPr>
          <w:rFonts w:ascii="Times New Roman" w:hAnsi="Times New Roman" w:cs="Times New Roman"/>
        </w:rPr>
        <w:t>Приостанавливать оказание услуг в случае нарушения Клиентом сроков регистрации (перерегистрации) ККТ установленных в пунктах 4.3.4, 4.3.5 и 4.3.6 настоящего Договора до момента исполнения Клиентом соответствующих обязательств.</w:t>
      </w:r>
      <w:bookmarkStart w:id="1" w:name="page5"/>
      <w:bookmarkEnd w:id="1"/>
    </w:p>
    <w:p w:rsidR="00394B6B" w:rsidRPr="00612562" w:rsidRDefault="00394B6B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612562">
        <w:rPr>
          <w:rFonts w:ascii="Times New Roman" w:hAnsi="Times New Roman" w:cs="Times New Roman"/>
        </w:rPr>
        <w:t>В одностороннем порядке изменять стоимость аренды ККТ и ФН.</w:t>
      </w:r>
    </w:p>
    <w:p w:rsidR="00804DE9" w:rsidRPr="00612562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  <w:b/>
          <w:bCs/>
          <w:iCs/>
        </w:rPr>
      </w:pPr>
      <w:r w:rsidRPr="00612562">
        <w:rPr>
          <w:rFonts w:ascii="Times New Roman" w:hAnsi="Times New Roman" w:cs="Times New Roman"/>
          <w:b/>
          <w:bCs/>
          <w:iCs/>
        </w:rPr>
        <w:t xml:space="preserve">Поставщик обязан: </w:t>
      </w:r>
    </w:p>
    <w:p w:rsidR="00804DE9" w:rsidRPr="00612562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612562">
        <w:rPr>
          <w:rFonts w:ascii="Times New Roman" w:hAnsi="Times New Roman" w:cs="Times New Roman"/>
        </w:rPr>
        <w:t>В течение 2-х (двух) рабочих дней с момента оплаты стоимости ФН передать Клиенту ФН в собственность по УПД.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612562">
        <w:rPr>
          <w:rFonts w:ascii="Times New Roman" w:hAnsi="Times New Roman" w:cs="Times New Roman"/>
        </w:rPr>
        <w:t>Не позднее одного рабочего дня, следующего за днем передачи ФН, передать ККТ в аренду Клиенту, установить</w:t>
      </w:r>
      <w:r>
        <w:rPr>
          <w:rFonts w:ascii="Times New Roman" w:hAnsi="Times New Roman" w:cs="Times New Roman"/>
        </w:rPr>
        <w:t xml:space="preserve"> ФН в ККТ, разместить ККТ и ФН в ЦОД, обеспечить электроснабжение и доступ ККТ к сети Интернет.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Обеспечивать сохранность ФН и ККТ, исключить возможность несанкционированного доступа третьих лиц к ККТ и ФН.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Активировать/</w:t>
      </w:r>
      <w:proofErr w:type="spellStart"/>
      <w:r>
        <w:rPr>
          <w:rFonts w:ascii="Times New Roman" w:hAnsi="Times New Roman" w:cs="Times New Roman"/>
        </w:rPr>
        <w:t>переактивировать</w:t>
      </w:r>
      <w:proofErr w:type="spellEnd"/>
      <w:r>
        <w:rPr>
          <w:rFonts w:ascii="Times New Roman" w:hAnsi="Times New Roman" w:cs="Times New Roman"/>
        </w:rPr>
        <w:t xml:space="preserve"> ККТ и ФН и передать Клиенту отчеты о регистрации ККТ/ о перерегистрации ККТ не позднее одного рабочего дня, следующего за днем получения уведомления о присвоении регистрационного номера ККТ от Клиента.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Уведомлять Клиента о состоянии ресурса ФН, а также своевременно уведомлять о потенциальном израсходовании 80% от ресурса ФН через Личный кабинет Клиента или на электронный адрес, предоставленный Клиентом.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Передать по Акту (Приложение № 4 к настоящему Договору) ФН Клиенту в случае расторжения или истечения срока действия настоящего Договора, а также в случае неисправности ФН, истечения срока службы или израсходования ресурса ФН в течение 5-ти (пяти) рабочих дней, на условиях самовывоза из офиса Поставщика расположенного по адресу: г. Москва, ул. Нижняя Первомайская, д.46.</w:t>
      </w:r>
      <w:proofErr w:type="gramEnd"/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выхода из строя ККТ, восстановить ее работоспособность в течение 24 часов с момента поломки ККТ. В случае утраты ККТ в течение 24 часов за свой счет предоставить Клиенту аналогичную ККТ с новым заводским номером. При замене ККТ на ККТ с новым заводским номером Клиент проводит регистрацию новой ККТ в соответствии с законодательством РФ и с условиями п.3.9. Договора. Арендная плата за дни неработоспособности ККТ не взимается.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адреса размещения оборудования (адреса ЦОД) уведомить Клиента через Личный кабинет или на электронный адрес, предоставленный Клиентом, не позднее 3-х (трех) рабочих дней до фактического перемещения.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Выставлять и направлять Клиенту счета, УПД в порядке и сроки, установленные настоящим Договором.</w:t>
      </w:r>
    </w:p>
    <w:p w:rsidR="00804DE9" w:rsidRPr="00D06057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  <w:b/>
          <w:bCs/>
          <w:iCs/>
        </w:rPr>
      </w:pPr>
      <w:r w:rsidRPr="00D06057">
        <w:rPr>
          <w:rFonts w:ascii="Times New Roman" w:hAnsi="Times New Roman" w:cs="Times New Roman"/>
          <w:b/>
          <w:bCs/>
          <w:iCs/>
        </w:rPr>
        <w:t>Клиент обязан: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следующего рабочего дня с момента получения запроса от Поставщика, передать Поставщику информацию, необходимую Поставщику для оказания услуг по настоящему Договору в соответствии с действующим законодательством РФ.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и в полном объеме производить платежи в соответствии с условиями настоящего Договора.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ФН в собственность, ККТ в аренду и передать ФН и ККТ Поставщику для размещения в ЦОД.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Передать Поставщику уведомление о присвоении регистрационного номера ККТ для активации ККТ и ФН, не позднее одного рабочего дня, следующего за днем подачи заявления через кабинет контрольно-кассовой техники на сайте nalog.ru.</w:t>
      </w:r>
      <w:bookmarkStart w:id="2" w:name="page6"/>
      <w:bookmarkEnd w:id="2"/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одного рабочего дня, следующего за днем получения от Поставщика отчета о регистрации ККТ, завершить процедуру регистрации в налоговом органе согласно п. 3.9.3. настоящего Договора.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процедуре замены ФН подать заявление о перерегистрации ККТ в связи с заменой ФН в налоговый орган через кабинет контрольно-кассовой техники на сайте nalog.ru, не позднее одного рабочего дня, следующего за днем получения от Поставщика отчетов согласно п. 3.10.1 и 3.10.2 настоящего Договора.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 подписывать и направлять Поставщику подписанные УПД на аренду ККТ или мотивированные отказы от подписания УПД на аренду ККТ.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исчерпания ресурса ФН, Клиент обязуется совершить действия, указанные в разделе 3.10. настоящего Договора.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Исключительно для целей исполнения настоящего Договора Клиент обязуется получить у Покупателей товаров, работ или услуг Клиента согласие на разрешенное Федеральным законом «О персональных данных» использование Поставщиком персональных данных Покупателей товаров, работ или услуг Клиента.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Клиент обязуется добавить домен bifit.com в «белый список» (</w:t>
      </w:r>
      <w:proofErr w:type="spellStart"/>
      <w:r>
        <w:rPr>
          <w:rFonts w:ascii="Times New Roman" w:hAnsi="Times New Roman" w:cs="Times New Roman"/>
        </w:rPr>
        <w:t>антиспам</w:t>
      </w:r>
      <w:proofErr w:type="spellEnd"/>
      <w:r>
        <w:rPr>
          <w:rFonts w:ascii="Times New Roman" w:hAnsi="Times New Roman" w:cs="Times New Roman"/>
        </w:rPr>
        <w:t>), в противном случае Поставщик не гарантирует доставку уведомлений, информационных писем и иных сообщений и не несет ответственности за последствия неполучения Клиентом информации от Поставщика.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Поддерживать в актуальном состоянии номер телефона, адрес электронной почты и ФИО представителя (контактного лица) Клиента и любые иные контактные данные, указанные Клиентом при регистрации в Личном кабинете за все время пользования Арендой ККТ.</w:t>
      </w:r>
    </w:p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СТОИМОСТЬ И ПОРЯДОК РАСЧЕТОВ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Аренды ККТ по настоящему Договору производится по ценам, указанным в спецификациях, по форме Приложения №5 к настоящему Договору. </w:t>
      </w:r>
    </w:p>
    <w:p w:rsidR="00804DE9" w:rsidRDefault="004275FE" w:rsidP="00D06057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увеличения заказа по количеству арендуемых ККТ стороны оформляют новую спецификацию, дополнительно к ранее подписанной спецификации, в этом случае строка №1 Спецификации не заполняется. </w:t>
      </w:r>
    </w:p>
    <w:p w:rsidR="00804DE9" w:rsidRPr="00612562" w:rsidRDefault="004275FE" w:rsidP="00D06057">
      <w:pPr>
        <w:pStyle w:val="a7"/>
        <w:jc w:val="both"/>
        <w:rPr>
          <w:rFonts w:ascii="Times New Roman" w:hAnsi="Times New Roman" w:cs="Times New Roman"/>
        </w:rPr>
      </w:pPr>
      <w:r w:rsidRPr="00612562">
        <w:rPr>
          <w:rFonts w:ascii="Times New Roman" w:hAnsi="Times New Roman" w:cs="Times New Roman"/>
        </w:rPr>
        <w:lastRenderedPageBreak/>
        <w:t xml:space="preserve">В случае уменьшения заказа количества </w:t>
      </w:r>
      <w:proofErr w:type="gramStart"/>
      <w:r w:rsidRPr="00612562">
        <w:rPr>
          <w:rFonts w:ascii="Times New Roman" w:hAnsi="Times New Roman" w:cs="Times New Roman"/>
        </w:rPr>
        <w:t>арендуемых</w:t>
      </w:r>
      <w:proofErr w:type="gramEnd"/>
      <w:r w:rsidRPr="00612562">
        <w:rPr>
          <w:rFonts w:ascii="Times New Roman" w:hAnsi="Times New Roman" w:cs="Times New Roman"/>
        </w:rPr>
        <w:t xml:space="preserve"> ККТ, переданных в аренду Клиенту, стороны оформляют новую спецификацию взамен ранее подписанной ими, с указанием в строке № 1 Спецификации примечания в следующей редакции: «Взамен ран</w:t>
      </w:r>
      <w:r w:rsidR="00B038F5" w:rsidRPr="00612562">
        <w:rPr>
          <w:rFonts w:ascii="Times New Roman" w:hAnsi="Times New Roman" w:cs="Times New Roman"/>
        </w:rPr>
        <w:t>ее подписанной Спецификац</w:t>
      </w:r>
      <w:r w:rsidR="00325D0B" w:rsidRPr="00612562">
        <w:rPr>
          <w:rFonts w:ascii="Times New Roman" w:hAnsi="Times New Roman" w:cs="Times New Roman"/>
        </w:rPr>
        <w:t>ии № 1 от «</w:t>
      </w:r>
      <w:r w:rsidR="00197E2F" w:rsidRPr="00612562">
        <w:rPr>
          <w:rFonts w:ascii="Times New Roman" w:hAnsi="Times New Roman" w:cs="Times New Roman"/>
        </w:rPr>
        <w:t>__</w:t>
      </w:r>
      <w:r w:rsidR="00C557A5" w:rsidRPr="00612562">
        <w:rPr>
          <w:rFonts w:ascii="Times New Roman" w:hAnsi="Times New Roman" w:cs="Times New Roman"/>
        </w:rPr>
        <w:t xml:space="preserve">» </w:t>
      </w:r>
      <w:r w:rsidR="00197E2F" w:rsidRPr="00612562">
        <w:rPr>
          <w:rFonts w:ascii="Times New Roman" w:hAnsi="Times New Roman" w:cs="Times New Roman"/>
        </w:rPr>
        <w:t>______</w:t>
      </w:r>
      <w:r w:rsidR="001A0285" w:rsidRPr="00612562">
        <w:rPr>
          <w:rFonts w:ascii="Times New Roman" w:hAnsi="Times New Roman" w:cs="Times New Roman"/>
        </w:rPr>
        <w:t xml:space="preserve"> 2021</w:t>
      </w:r>
      <w:r w:rsidR="00B038F5" w:rsidRPr="00612562">
        <w:rPr>
          <w:rFonts w:ascii="Times New Roman" w:hAnsi="Times New Roman" w:cs="Times New Roman"/>
        </w:rPr>
        <w:t xml:space="preserve"> </w:t>
      </w:r>
      <w:r w:rsidR="001F0507" w:rsidRPr="00612562">
        <w:rPr>
          <w:rFonts w:ascii="Times New Roman" w:hAnsi="Times New Roman" w:cs="Times New Roman"/>
        </w:rPr>
        <w:t>г.</w:t>
      </w:r>
    </w:p>
    <w:p w:rsidR="00804DE9" w:rsidRPr="00612562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12562">
        <w:rPr>
          <w:rFonts w:ascii="Times New Roman" w:hAnsi="Times New Roman" w:cs="Times New Roman"/>
        </w:rPr>
        <w:t>Стоимость Аренды ККТ по настоящему Договору состоит из фиксированного ежемесячного платежа (абонентской платы) за Аренду ККТ. Стоимость ФН, приобретаемых Клиентом у Поставщика в рамках настоящего Договора оплачивается Клиентом дополнительно по ценам, указанным в Спецификациях к настоящему Договору.</w:t>
      </w:r>
    </w:p>
    <w:p w:rsidR="000E62D8" w:rsidRPr="00612562" w:rsidRDefault="000E62D8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12562">
        <w:rPr>
          <w:rFonts w:ascii="Times New Roman" w:hAnsi="Times New Roman" w:cs="Times New Roman"/>
        </w:rPr>
        <w:t>В случае увеличения стоимости Аренды ККТ</w:t>
      </w:r>
      <w:r w:rsidR="00051CFA" w:rsidRPr="00612562">
        <w:rPr>
          <w:rFonts w:ascii="Times New Roman" w:hAnsi="Times New Roman" w:cs="Times New Roman"/>
        </w:rPr>
        <w:t xml:space="preserve"> и ФН</w:t>
      </w:r>
      <w:r w:rsidRPr="00612562">
        <w:rPr>
          <w:rFonts w:ascii="Times New Roman" w:hAnsi="Times New Roman" w:cs="Times New Roman"/>
        </w:rPr>
        <w:t xml:space="preserve"> Стороны подписывают новую Спецификацию к настоящему Договору, которая будет действовать взамен предыдущей Спецификации.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12562">
        <w:rPr>
          <w:rFonts w:ascii="Times New Roman" w:hAnsi="Times New Roman" w:cs="Times New Roman"/>
        </w:rPr>
        <w:t>Оплата услуг осуществляется путем внесения Клиентом денежных средств на расчетный счет Поставщика, с которого Поставщик в течение 24 часов с момента поступления денежных средств на расчетный счет зачисляет средства на Лицевой счет Клиента и списывает платежи за</w:t>
      </w:r>
      <w:r>
        <w:rPr>
          <w:rFonts w:ascii="Times New Roman" w:hAnsi="Times New Roman" w:cs="Times New Roman"/>
        </w:rPr>
        <w:t xml:space="preserve"> Аренду ККТ. Счет на пополнение Лицевого счета Клиента формируется Клиентом через Личный кабинет.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Единовременный платеж за ФН, указанный в Спецификациях к настоящему Договору, производится Клиентом в течение 5-ти (пяти) рабочих дней с даты получения от Поставщика соответствующего счета. 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Обязательства по оплате считаются исполненными на дату зачисления денежных средств на расчетный счёт Поставщика.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направляются Клиенту в следующие сроки:</w:t>
      </w:r>
    </w:p>
    <w:p w:rsidR="00804DE9" w:rsidRDefault="00D06057" w:rsidP="00D06057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5FE">
        <w:rPr>
          <w:rFonts w:ascii="Times New Roman" w:hAnsi="Times New Roman" w:cs="Times New Roman"/>
        </w:rPr>
        <w:t xml:space="preserve">УПД на ФН, акты приема - передачи ККТ (Приложение №1) и акты приема-передачи ККТ и ФН (Приложение №2) – в срок не позднее 5 (Пяти) рабочих дней с даты </w:t>
      </w:r>
      <w:proofErr w:type="spellStart"/>
      <w:r w:rsidR="004275FE">
        <w:rPr>
          <w:rFonts w:ascii="Times New Roman" w:hAnsi="Times New Roman" w:cs="Times New Roman"/>
        </w:rPr>
        <w:t>фискализации</w:t>
      </w:r>
      <w:proofErr w:type="spellEnd"/>
      <w:r w:rsidR="004275FE">
        <w:rPr>
          <w:rFonts w:ascii="Times New Roman" w:hAnsi="Times New Roman" w:cs="Times New Roman"/>
        </w:rPr>
        <w:t xml:space="preserve"> ФН и ККТ в соответствии с п.3.9.2. настоящего Договора;</w:t>
      </w:r>
    </w:p>
    <w:p w:rsidR="00804DE9" w:rsidRDefault="00D06057" w:rsidP="00D06057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5FE">
        <w:rPr>
          <w:rFonts w:ascii="Times New Roman" w:hAnsi="Times New Roman" w:cs="Times New Roman"/>
        </w:rPr>
        <w:t>УПД на аренду ККТ – в срок не позднее 5 числа месяца, следующего за месяцем аренды.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неполучения Поставщиком от Клиента подписанных со стороны Клиента УПД на Аренду ККТ или письменных мотивированных отказов от подписания УПД на Аренду ККТ в срок до 20 числа месяца следующего за месяцем аренды ККТ, УПД на Аренду ККТ считаются утвержденными обеими Сторонами, а оказанные услуги за период, указанный в УПД, считаются выполненными Поставщиком надлежащим образом и принятыми Клиентом.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могут быть направлены двумя способами: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Посредством Почты России. За нарушение сроков доставки или утерю документов Почтой России Поставщик ответственности не несет.</w:t>
      </w:r>
    </w:p>
    <w:p w:rsidR="00804DE9" w:rsidRDefault="004275FE" w:rsidP="00D06057">
      <w:pPr>
        <w:pStyle w:val="a7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систему электронного документооборота. Передача электронных документов осуществляется с соблюдением всех требований законодательства через аккредитованного ФНС России оператора электронного документооборота АО «ПФ СКБ КОНТУР» с использованием системы «</w:t>
      </w:r>
      <w:proofErr w:type="spellStart"/>
      <w:r>
        <w:rPr>
          <w:rFonts w:ascii="Times New Roman" w:hAnsi="Times New Roman" w:cs="Times New Roman"/>
        </w:rPr>
        <w:t>Контур.Диадок</w:t>
      </w:r>
      <w:proofErr w:type="spellEnd"/>
      <w:r>
        <w:rPr>
          <w:rFonts w:ascii="Times New Roman" w:hAnsi="Times New Roman" w:cs="Times New Roman"/>
        </w:rPr>
        <w:t>» (www.diadoc.ru).</w:t>
      </w:r>
    </w:p>
    <w:p w:rsidR="00804DE9" w:rsidRDefault="00804DE9" w:rsidP="00D06057">
      <w:pPr>
        <w:jc w:val="both"/>
        <w:rPr>
          <w:rFonts w:ascii="Times New Roman" w:hAnsi="Times New Roman" w:cs="Times New Roman"/>
        </w:rPr>
      </w:pPr>
    </w:p>
    <w:p w:rsidR="00804DE9" w:rsidRDefault="004275FE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ОТВЕТСТВЕННОСТЬ СТОРОН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договорились, что ни одна из Сторон не будет нести ответственность за упущенную выгоду.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нарушения Клиентом сроков оплаты услуг более чем на 60 календарных дней Поставщик вправе в одностороннем внесудебном порядке расторгнуть настоящий Договор полностью или в части. При частичном отказе от исполнения настоящего Договора, экземпляры ККТ аренда которых не оплачена Клиентом, подлежат возврату Поставщику по Акту возврата ККТ (Приложение № 3 к настоящему Договору). Стороны в течение 3-х (трех) рабочих дней с момента возврата ККТ обязаны совершить действия по снятию ККТ с учета в налоговом органе согласно разделу 3.11. настоящего Договора.</w:t>
      </w:r>
    </w:p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КОНФИДЕНЦИАЛЬНОСТЬ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из Сторон по настоящему Договору обязуется соблюдать конфиденциальный характер условий и положений настоящего Договора, а также любой физической, технической, экономической, финансовой и иной информации, относящейся к каждой из Сторон («Конфиденциальная информация»), и не разглашать подобную информацию любым третьим лицам без согласия другой Стороны по настоящему Договору, кроме случаев, когда такое разглашение требуется в соответствии с действующим законодательством РФ.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Обязательства Сторон относительно конфиденциальности не будут распространяться на общедоступную информацию, либо на информацию, полученную ранее от третьей Стороны, при условии подтверждения источника получения такой информации.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прекращения действия настоящего Договора Стороны безусловно обязуются исполнять обязательства, определенные настоящим разделом Договора, в течение 3 (трех) лет после прекращения действия настоящего Договора.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разглашения Конфиденциальной информации виновная Сторона несет имущественную ответственность в размере нанесенного реального ущерба.</w:t>
      </w:r>
      <w:bookmarkStart w:id="3" w:name="page8"/>
      <w:bookmarkEnd w:id="3"/>
      <w:r>
        <w:rPr>
          <w:rFonts w:ascii="Times New Roman" w:hAnsi="Times New Roman" w:cs="Times New Roman"/>
        </w:rPr>
        <w:t xml:space="preserve"> </w:t>
      </w:r>
    </w:p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ПОРЯДОК РАССМОТРЕНИЯ СПОРОВ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Споры и разногласия, которые могут возникнуть в ходе исполнения настоящего Договора, будут разрешаться Сторонами путем переговоров. Досудебное урегулирование споров является обязательным для Сторон. 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урегулирования споров и разногласий путем переговоров в течение 30 (тридцати) дней с момента направления первой претензии, Стороны передают их на рассмотрение в Арбитражный суд г. Москвы.</w:t>
      </w:r>
    </w:p>
    <w:p w:rsidR="00804DE9" w:rsidRDefault="00804DE9">
      <w:pPr>
        <w:pStyle w:val="a7"/>
        <w:rPr>
          <w:rFonts w:ascii="Times New Roman" w:hAnsi="Times New Roman" w:cs="Times New Roman"/>
        </w:rPr>
      </w:pPr>
    </w:p>
    <w:p w:rsidR="00804DE9" w:rsidRDefault="004275FE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СРОК ДЕЙСТВИЯ И ПОРЯДОК РАСТОРЖЕНИЯ ДОГОВОРА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 Аренды ККТ оказываются в течение срока действия настоящего Договора.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Договор вступает в силу с момента подписания его уполномоченными представителями обеих </w:t>
      </w:r>
      <w:r w:rsidRPr="00612562">
        <w:rPr>
          <w:rFonts w:ascii="Times New Roman" w:hAnsi="Times New Roman" w:cs="Times New Roman"/>
        </w:rPr>
        <w:t>Сторон и действует в течение 12 (Двенадцати) месяцев.</w:t>
      </w:r>
      <w:r w:rsidR="00C34FDC" w:rsidRPr="00612562">
        <w:rPr>
          <w:rFonts w:ascii="Times New Roman" w:hAnsi="Times New Roman" w:cs="Times New Roman"/>
        </w:rPr>
        <w:t xml:space="preserve"> Если за 30 (тридцать) календарных дней до окончания срока действия Договора ни одна из Сторон не заявит о его расторжении, Договор считается автоматически пролонгированным на следующие 12 (Двенадцать) месяцев. Количество пролонгаций не ограничено.</w:t>
      </w:r>
      <w:r w:rsidR="00C34FDC">
        <w:rPr>
          <w:rFonts w:ascii="Times New Roman" w:hAnsi="Times New Roman" w:cs="Times New Roman"/>
        </w:rPr>
        <w:t xml:space="preserve"> 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может быть расторгнут по соглашению Сторон, в одностороннем внесудебном порядке по инициативе одной из Сторон, а также в случаях, предусмотренных действующим законодательством РФ.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расторжения Договора в одностороннем внесудебном порядке по инициативе одной из Сторон, Сторона изъявившая желание расторгнуть Договор обязана направить другой Стороне письменное уведомление о расторжении за 30 (тридцать) календарных дней до даты планируемого расторжения.</w:t>
      </w:r>
    </w:p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ПРОЧИЕ ПОЛОЖЕНИЯ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всем, что не предусмотрено настоящим Договором, Стороны будут руководствоваться положениями действующего законодательства Российской Федерации.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признают, что номер телефона, адрес электронной почты, ФИО представителя Клиента (контактного лица) и любые иные контактные данные, указанные Клиентом при регистрации в Личном кабинете, являются контактными данными для связи, по которым в случае необходимости Поставщик связывается с Клиентом.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юридических и банковских реквизитов, организационно-правового статуса, а также любых иных контактных данных, в том числе номера телефона, адреса электронной почты, ФИО представителя Клиента (контактного лица), Клиент обязан: </w:t>
      </w:r>
    </w:p>
    <w:p w:rsidR="00804DE9" w:rsidRDefault="004275FE" w:rsidP="00D06057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известить Поставщика в письменном виде в течение 3 (трех) календарных дней и предоставить всю необходимую информацию, которая может повлиять на отношения между Сторонами;</w:t>
      </w:r>
    </w:p>
    <w:p w:rsidR="00804DE9" w:rsidRDefault="004275FE" w:rsidP="00D06057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актуализировать данные о Клиенте в Личном кабинете.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одна из Сторон не может передавать свои права и обязанности по настоящему Договору какой-либо третьей стороне без письменного согласия другой Стороны, за исключением случая передачи прав и обязанностей по настоящему Договору правопреемнику в результате реорганизации юридического лица, являющегося Стороной по настоящему Договору.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дополнения и изменения к настоящему Договору должны быть сделаны Сторонами в письменном виде и подписаны уполномоченными представителями обеих Сторон.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приложений:</w:t>
      </w:r>
    </w:p>
    <w:p w:rsidR="00804DE9" w:rsidRDefault="004275FE" w:rsidP="00D06057">
      <w:pPr>
        <w:pStyle w:val="a7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Приложение № 1 – Форма Акта приема-передачи ККТ.</w:t>
      </w:r>
    </w:p>
    <w:p w:rsidR="00804DE9" w:rsidRDefault="004275FE" w:rsidP="00D06057">
      <w:pPr>
        <w:pStyle w:val="a7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Приложение № 2 – Форма Акта приема-передачи ФН и ККТ.</w:t>
      </w:r>
    </w:p>
    <w:p w:rsidR="00804DE9" w:rsidRDefault="004275FE" w:rsidP="00D06057">
      <w:pPr>
        <w:pStyle w:val="a7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Приложение № 3 – Форма Акта возврата ККТ.</w:t>
      </w:r>
    </w:p>
    <w:p w:rsidR="00804DE9" w:rsidRDefault="004275FE" w:rsidP="00D06057">
      <w:pPr>
        <w:pStyle w:val="a7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Приложение № 4 – Форма Акта возврата ФН.</w:t>
      </w:r>
    </w:p>
    <w:p w:rsidR="00804DE9" w:rsidRDefault="004275FE" w:rsidP="00D06057">
      <w:pPr>
        <w:pStyle w:val="a7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Приложение № 5 – Форма Спецификации.</w:t>
      </w:r>
    </w:p>
    <w:p w:rsidR="00804DE9" w:rsidRDefault="004275FE" w:rsidP="00D0605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двух экземплярах на русском языке, имеющих одинаковую юридическую силу.</w:t>
      </w:r>
    </w:p>
    <w:p w:rsidR="00804DE9" w:rsidRDefault="00804DE9" w:rsidP="00D06057">
      <w:pPr>
        <w:jc w:val="both"/>
        <w:rPr>
          <w:rFonts w:ascii="Times New Roman" w:hAnsi="Times New Roman" w:cs="Times New Roman"/>
        </w:rPr>
      </w:pPr>
    </w:p>
    <w:p w:rsidR="00804DE9" w:rsidRDefault="004275FE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АДРЕСА И РЕКВИЗИТЫ СТОРОН</w:t>
      </w:r>
    </w:p>
    <w:p w:rsidR="00804DE9" w:rsidRDefault="00804DE9">
      <w:pPr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104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6"/>
        <w:gridCol w:w="5165"/>
      </w:tblGrid>
      <w:tr w:rsidR="00804DE9">
        <w:trPr>
          <w:trHeight w:val="1534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804DE9" w:rsidRDefault="004275FE">
            <w:pPr>
              <w:ind w:left="95"/>
              <w:rPr>
                <w:b/>
                <w:bCs/>
              </w:rPr>
            </w:pPr>
            <w:r>
              <w:rPr>
                <w:i/>
                <w:iCs/>
              </w:rPr>
              <w:t>Поставщик:</w:t>
            </w:r>
            <w:r>
              <w:rPr>
                <w:b/>
                <w:bCs/>
              </w:rPr>
              <w:t xml:space="preserve"> </w:t>
            </w:r>
          </w:p>
          <w:p w:rsidR="00804DE9" w:rsidRDefault="004275FE">
            <w:pPr>
              <w:ind w:left="95"/>
              <w:rPr>
                <w:rFonts w:eastAsia="Arial"/>
              </w:rPr>
            </w:pPr>
            <w:r>
              <w:rPr>
                <w:b/>
                <w:bCs/>
              </w:rPr>
              <w:t>ООО «БИФИТ КАССА»</w:t>
            </w:r>
          </w:p>
          <w:p w:rsidR="00804DE9" w:rsidRDefault="004275FE">
            <w:pPr>
              <w:spacing w:before="120"/>
              <w:ind w:left="95"/>
              <w:rPr>
                <w:rFonts w:eastAsia="Arial"/>
                <w:spacing w:val="-2"/>
              </w:rPr>
            </w:pPr>
            <w:r>
              <w:rPr>
                <w:spacing w:val="-10"/>
              </w:rPr>
              <w:t xml:space="preserve">105203, г. </w:t>
            </w:r>
            <w:r>
              <w:rPr>
                <w:spacing w:val="-2"/>
              </w:rPr>
              <w:t>Москва, ул. Нижняя Первомайская, дом 46, помещение XIII, комната 52</w:t>
            </w:r>
          </w:p>
          <w:p w:rsidR="00804DE9" w:rsidRDefault="004275FE">
            <w:pPr>
              <w:ind w:left="95"/>
              <w:rPr>
                <w:rFonts w:eastAsia="Arial"/>
              </w:rPr>
            </w:pPr>
            <w:r>
              <w:t>ИНН/КПП 7719836171/771901001</w:t>
            </w:r>
          </w:p>
          <w:p w:rsidR="00804DE9" w:rsidRDefault="004275FE">
            <w:pPr>
              <w:ind w:left="95"/>
              <w:rPr>
                <w:spacing w:val="-4"/>
              </w:rPr>
            </w:pPr>
            <w:r>
              <w:rPr>
                <w:spacing w:val="-4"/>
              </w:rPr>
              <w:t xml:space="preserve">Р/с 40702810100550000275 в АО "ОТП Банк", г. Москва </w:t>
            </w:r>
          </w:p>
          <w:p w:rsidR="00804DE9" w:rsidRDefault="004275FE">
            <w:pPr>
              <w:ind w:left="95"/>
              <w:rPr>
                <w:spacing w:val="-4"/>
              </w:rPr>
            </w:pPr>
            <w:r>
              <w:rPr>
                <w:spacing w:val="-4"/>
              </w:rPr>
              <w:lastRenderedPageBreak/>
              <w:t>БИК 044525311</w:t>
            </w:r>
          </w:p>
          <w:p w:rsidR="00804DE9" w:rsidRDefault="004275FE">
            <w:pPr>
              <w:ind w:left="95"/>
              <w:rPr>
                <w:rFonts w:eastAsia="Arial"/>
                <w:spacing w:val="-4"/>
              </w:rPr>
            </w:pPr>
            <w:r>
              <w:rPr>
                <w:spacing w:val="-4"/>
              </w:rPr>
              <w:t>к/с 30101810000000000311</w:t>
            </w:r>
          </w:p>
          <w:p w:rsidR="00804DE9" w:rsidRDefault="004275FE">
            <w:pPr>
              <w:pStyle w:val="Normal1"/>
              <w:spacing w:before="0" w:after="0"/>
              <w:ind w:left="9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Тел. +7 (495) </w:t>
            </w:r>
            <w:r>
              <w:rPr>
                <w:rFonts w:cs="Times New Roman"/>
                <w:sz w:val="20"/>
                <w:szCs w:val="20"/>
                <w:lang w:val="en-US"/>
              </w:rPr>
              <w:t>532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  <w:lang w:val="en-US"/>
              </w:rPr>
              <w:t>15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E9" w:rsidRDefault="004275FE">
            <w:pPr>
              <w:rPr>
                <w:rFonts w:eastAsia="Arial"/>
              </w:rPr>
            </w:pPr>
            <w:r>
              <w:rPr>
                <w:i/>
                <w:iCs/>
              </w:rPr>
              <w:lastRenderedPageBreak/>
              <w:t>Клиент:</w:t>
            </w:r>
          </w:p>
          <w:p w:rsidR="00A71E22" w:rsidRDefault="00A71E22" w:rsidP="008F684E"/>
        </w:tc>
      </w:tr>
      <w:tr w:rsidR="00804DE9">
        <w:trPr>
          <w:trHeight w:val="1634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804DE9" w:rsidRDefault="004275FE" w:rsidP="0046031F">
            <w:pPr>
              <w:spacing w:before="240"/>
              <w:rPr>
                <w:rFonts w:eastAsia="Arial"/>
                <w:u w:val="single"/>
              </w:rPr>
            </w:pPr>
            <w:r>
              <w:rPr>
                <w:u w:val="single"/>
              </w:rPr>
              <w:lastRenderedPageBreak/>
              <w:t xml:space="preserve">                                                  / </w:t>
            </w:r>
            <w:proofErr w:type="spellStart"/>
            <w:r>
              <w:rPr>
                <w:u w:val="single"/>
              </w:rPr>
              <w:t>Кичагин</w:t>
            </w:r>
            <w:proofErr w:type="spellEnd"/>
            <w:r>
              <w:rPr>
                <w:u w:val="single"/>
              </w:rPr>
              <w:t xml:space="preserve"> С.А. /</w:t>
            </w:r>
          </w:p>
          <w:p w:rsidR="00804DE9" w:rsidRDefault="00F0228A" w:rsidP="00F0228A">
            <w:pPr>
              <w:ind w:left="95"/>
              <w:rPr>
                <w:rFonts w:eastAsia="Arial"/>
              </w:rPr>
            </w:pPr>
            <w:r>
              <w:t xml:space="preserve">                          </w:t>
            </w:r>
            <w:r w:rsidR="004275FE">
              <w:t>(подпись)</w:t>
            </w:r>
          </w:p>
          <w:p w:rsidR="00804DE9" w:rsidRDefault="00804DE9">
            <w:pPr>
              <w:ind w:left="95"/>
              <w:jc w:val="center"/>
              <w:rPr>
                <w:rFonts w:eastAsia="Arial"/>
              </w:rPr>
            </w:pPr>
          </w:p>
          <w:p w:rsidR="00804DE9" w:rsidRDefault="00804DE9">
            <w:pPr>
              <w:ind w:left="95"/>
              <w:jc w:val="center"/>
              <w:rPr>
                <w:rFonts w:eastAsia="Arial"/>
              </w:rPr>
            </w:pPr>
          </w:p>
          <w:p w:rsidR="00804DE9" w:rsidRDefault="00F0228A" w:rsidP="00F0228A">
            <w:pPr>
              <w:ind w:left="95"/>
            </w:pPr>
            <w:r>
              <w:t xml:space="preserve">                              </w:t>
            </w:r>
            <w:r w:rsidR="004275FE">
              <w:t>М. П.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E9" w:rsidRDefault="004275FE" w:rsidP="00F0228A">
            <w:pPr>
              <w:spacing w:before="240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                    /</w:t>
            </w:r>
            <w:r w:rsidR="0046031F">
              <w:rPr>
                <w:u w:val="single"/>
              </w:rPr>
              <w:t xml:space="preserve"> </w:t>
            </w:r>
            <w:r w:rsidR="00197E2F">
              <w:rPr>
                <w:u w:val="single"/>
                <w:lang w:val="en-US"/>
              </w:rPr>
              <w:t xml:space="preserve">                             </w:t>
            </w:r>
            <w:r w:rsidR="00385060">
              <w:rPr>
                <w:u w:val="single"/>
              </w:rPr>
              <w:t>/</w:t>
            </w:r>
          </w:p>
          <w:p w:rsidR="00804DE9" w:rsidRDefault="00F0228A" w:rsidP="00F0228A">
            <w:pPr>
              <w:rPr>
                <w:rFonts w:eastAsia="Arial"/>
              </w:rPr>
            </w:pPr>
            <w:r>
              <w:t xml:space="preserve">                        </w:t>
            </w:r>
            <w:r w:rsidR="004275FE">
              <w:t>(подпись)</w:t>
            </w:r>
          </w:p>
          <w:p w:rsidR="00804DE9" w:rsidRDefault="00804DE9">
            <w:pPr>
              <w:jc w:val="center"/>
              <w:rPr>
                <w:rFonts w:eastAsia="Arial"/>
              </w:rPr>
            </w:pPr>
          </w:p>
          <w:p w:rsidR="00804DE9" w:rsidRDefault="00804DE9">
            <w:pPr>
              <w:jc w:val="center"/>
              <w:rPr>
                <w:rFonts w:eastAsia="Arial"/>
              </w:rPr>
            </w:pPr>
          </w:p>
          <w:p w:rsidR="00804DE9" w:rsidRDefault="00F0228A" w:rsidP="00F0228A">
            <w:r>
              <w:t xml:space="preserve">                           </w:t>
            </w:r>
            <w:r w:rsidR="004275FE">
              <w:t>М. П.</w:t>
            </w:r>
          </w:p>
        </w:tc>
      </w:tr>
    </w:tbl>
    <w:p w:rsidR="00197E2F" w:rsidRDefault="00197E2F" w:rsidP="0046031F">
      <w:pPr>
        <w:jc w:val="right"/>
        <w:rPr>
          <w:rFonts w:ascii="Times New Roman" w:hAnsi="Times New Roman" w:cs="Times New Roman"/>
          <w:lang w:val="en-US"/>
        </w:rPr>
      </w:pPr>
    </w:p>
    <w:p w:rsidR="00197E2F" w:rsidRDefault="00197E2F" w:rsidP="0046031F">
      <w:pPr>
        <w:jc w:val="right"/>
        <w:rPr>
          <w:rFonts w:ascii="Times New Roman" w:hAnsi="Times New Roman" w:cs="Times New Roman"/>
          <w:lang w:val="en-US"/>
        </w:rPr>
      </w:pPr>
    </w:p>
    <w:p w:rsidR="00197E2F" w:rsidRDefault="00197E2F" w:rsidP="0046031F">
      <w:pPr>
        <w:jc w:val="right"/>
        <w:rPr>
          <w:rFonts w:ascii="Times New Roman" w:hAnsi="Times New Roman" w:cs="Times New Roman"/>
          <w:lang w:val="en-US"/>
        </w:rPr>
      </w:pPr>
    </w:p>
    <w:p w:rsidR="00804DE9" w:rsidRDefault="004275FE" w:rsidP="004603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Договору</w:t>
      </w:r>
    </w:p>
    <w:p w:rsidR="00804DE9" w:rsidRDefault="004275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197E2F" w:rsidRPr="00197E2F">
        <w:rPr>
          <w:rFonts w:ascii="Times New Roman" w:hAnsi="Times New Roman" w:cs="Times New Roman"/>
        </w:rPr>
        <w:t>_______________</w:t>
      </w:r>
      <w:r w:rsidR="0008150F">
        <w:rPr>
          <w:rFonts w:ascii="Times New Roman" w:hAnsi="Times New Roman" w:cs="Times New Roman"/>
        </w:rPr>
        <w:t xml:space="preserve"> от </w:t>
      </w:r>
      <w:r w:rsidR="002604AC">
        <w:rPr>
          <w:rFonts w:ascii="Times New Roman" w:hAnsi="Times New Roman" w:cs="Times New Roman"/>
        </w:rPr>
        <w:t>«</w:t>
      </w:r>
      <w:r w:rsidR="00197E2F" w:rsidRPr="00197E2F">
        <w:rPr>
          <w:rFonts w:ascii="Times New Roman" w:hAnsi="Times New Roman" w:cs="Times New Roman"/>
        </w:rPr>
        <w:t>__</w:t>
      </w:r>
      <w:r w:rsidR="00C557A5">
        <w:rPr>
          <w:rFonts w:ascii="Times New Roman" w:hAnsi="Times New Roman" w:cs="Times New Roman"/>
        </w:rPr>
        <w:t xml:space="preserve">» </w:t>
      </w:r>
      <w:r w:rsidR="00197E2F">
        <w:rPr>
          <w:rFonts w:ascii="Times New Roman" w:hAnsi="Times New Roman" w:cs="Times New Roman"/>
          <w:lang w:val="en-US"/>
        </w:rPr>
        <w:t>__________</w:t>
      </w:r>
      <w:r w:rsidR="0046031F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 г.</w:t>
      </w:r>
    </w:p>
    <w:p w:rsidR="00804DE9" w:rsidRDefault="00804DE9">
      <w:pPr>
        <w:jc w:val="right"/>
        <w:rPr>
          <w:rFonts w:ascii="Times New Roman" w:hAnsi="Times New Roman" w:cs="Times New Roman"/>
        </w:rPr>
      </w:pPr>
    </w:p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</w:t>
      </w:r>
    </w:p>
    <w:p w:rsidR="00804DE9" w:rsidRDefault="00804DE9">
      <w:pPr>
        <w:jc w:val="center"/>
        <w:rPr>
          <w:rFonts w:ascii="Times New Roman" w:hAnsi="Times New Roman" w:cs="Times New Roman"/>
          <w:b/>
          <w:bCs/>
        </w:rPr>
      </w:pPr>
    </w:p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АКТ</w:t>
      </w:r>
    </w:p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ПРИЕМА-ПЕРЕДАЧИ ККТ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903"/>
        <w:gridCol w:w="4933"/>
      </w:tblGrid>
      <w:tr w:rsidR="00804DE9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804DE9" w:rsidRDefault="0042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804DE9" w:rsidRDefault="00197E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______________ 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275F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 w:rsidP="00CA706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Общество с ограниченной ответственностью «БИФИТ КАССА», именуемое в дальнейшем </w:t>
      </w:r>
      <w:r>
        <w:rPr>
          <w:rFonts w:ascii="Times New Roman" w:hAnsi="Times New Roman" w:cs="Times New Roman"/>
          <w:b/>
        </w:rPr>
        <w:t>Поставщик</w:t>
      </w:r>
      <w:r w:rsidR="00CA7064">
        <w:rPr>
          <w:rFonts w:ascii="Times New Roman" w:hAnsi="Times New Roman" w:cs="Times New Roman"/>
        </w:rPr>
        <w:t>, в лице Г</w:t>
      </w:r>
      <w:r>
        <w:rPr>
          <w:rFonts w:ascii="Times New Roman" w:hAnsi="Times New Roman" w:cs="Times New Roman"/>
        </w:rPr>
        <w:t xml:space="preserve">енерального директора </w:t>
      </w:r>
      <w:proofErr w:type="spellStart"/>
      <w:r>
        <w:rPr>
          <w:rFonts w:ascii="Times New Roman" w:hAnsi="Times New Roman" w:cs="Times New Roman"/>
        </w:rPr>
        <w:t>Кичагина</w:t>
      </w:r>
      <w:proofErr w:type="spellEnd"/>
      <w:r>
        <w:rPr>
          <w:rFonts w:ascii="Times New Roman" w:hAnsi="Times New Roman" w:cs="Times New Roman"/>
        </w:rPr>
        <w:t xml:space="preserve"> Сергея Андреевича, действующего на осно</w:t>
      </w:r>
      <w:r w:rsidR="00C03325">
        <w:rPr>
          <w:rFonts w:ascii="Times New Roman" w:hAnsi="Times New Roman" w:cs="Times New Roman"/>
        </w:rPr>
        <w:t xml:space="preserve">вании Устава, с одной стороны, и </w:t>
      </w:r>
      <w:r w:rsidR="00C557A5">
        <w:rPr>
          <w:rFonts w:ascii="Times New Roman" w:hAnsi="Times New Roman" w:cs="Times New Roman"/>
        </w:rPr>
        <w:t>_______________________________________________________</w:t>
      </w:r>
      <w:r w:rsidR="002D79DD">
        <w:rPr>
          <w:rFonts w:ascii="Times New Roman" w:hAnsi="Times New Roman" w:cs="Times New Roman"/>
        </w:rPr>
        <w:t xml:space="preserve">, </w:t>
      </w:r>
      <w:r w:rsidR="00C03325">
        <w:rPr>
          <w:rFonts w:ascii="Times New Roman" w:hAnsi="Times New Roman" w:cs="Times New Roman"/>
        </w:rPr>
        <w:t>именуемое</w:t>
      </w:r>
      <w:r w:rsidR="00A71E22">
        <w:rPr>
          <w:rFonts w:ascii="Times New Roman" w:hAnsi="Times New Roman" w:cs="Times New Roman"/>
        </w:rPr>
        <w:t xml:space="preserve"> в дальнейшем </w:t>
      </w:r>
      <w:r w:rsidR="00A71E22">
        <w:rPr>
          <w:rFonts w:ascii="Times New Roman" w:hAnsi="Times New Roman" w:cs="Times New Roman"/>
          <w:b/>
        </w:rPr>
        <w:t>Клиент</w:t>
      </w:r>
      <w:r w:rsidR="002D79DD">
        <w:rPr>
          <w:rFonts w:ascii="Times New Roman" w:hAnsi="Times New Roman" w:cs="Times New Roman"/>
        </w:rPr>
        <w:t>,</w:t>
      </w:r>
      <w:r w:rsidR="00C03325">
        <w:rPr>
          <w:rFonts w:ascii="Times New Roman" w:hAnsi="Times New Roman" w:cs="Times New Roman"/>
        </w:rPr>
        <w:t xml:space="preserve"> в лице </w:t>
      </w:r>
      <w:r w:rsidR="00C557A5">
        <w:rPr>
          <w:rFonts w:ascii="Times New Roman" w:hAnsi="Times New Roman" w:cs="Times New Roman"/>
        </w:rPr>
        <w:t>___________________________________________________</w:t>
      </w:r>
      <w:r w:rsidR="00C03325">
        <w:rPr>
          <w:rFonts w:ascii="Times New Roman" w:hAnsi="Times New Roman" w:cs="Times New Roman"/>
        </w:rPr>
        <w:t>,</w:t>
      </w:r>
      <w:r w:rsidR="00C557A5">
        <w:rPr>
          <w:rFonts w:ascii="Times New Roman" w:hAnsi="Times New Roman" w:cs="Times New Roman"/>
        </w:rPr>
        <w:t xml:space="preserve"> действующего на основании _____________________________________________________________,</w:t>
      </w:r>
      <w:r w:rsidR="00A71E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другой стороны, вместе именуемые Стороны, а по отдельности – Сторона, составили настоящий Акт о нижеследующем:</w:t>
      </w:r>
    </w:p>
    <w:p w:rsidR="00804DE9" w:rsidRDefault="00804DE9" w:rsidP="00CA7064">
      <w:pPr>
        <w:jc w:val="both"/>
        <w:rPr>
          <w:rFonts w:ascii="Times New Roman" w:hAnsi="Times New Roman" w:cs="Times New Roman"/>
        </w:rPr>
      </w:pPr>
    </w:p>
    <w:p w:rsidR="00804DE9" w:rsidRDefault="004275FE" w:rsidP="00CA7064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условиями Договора № </w:t>
      </w:r>
      <w:r w:rsidR="005E21A2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от</w:t>
      </w:r>
      <w:r w:rsidR="005E21A2">
        <w:rPr>
          <w:rFonts w:ascii="Times New Roman" w:hAnsi="Times New Roman" w:cs="Times New Roman"/>
        </w:rPr>
        <w:t xml:space="preserve"> «___»</w:t>
      </w:r>
      <w:r w:rsidR="00CA7064">
        <w:rPr>
          <w:rFonts w:ascii="Times New Roman" w:hAnsi="Times New Roman" w:cs="Times New Roman"/>
        </w:rPr>
        <w:t xml:space="preserve"> </w:t>
      </w:r>
      <w:r w:rsidR="005E21A2">
        <w:rPr>
          <w:rFonts w:ascii="Times New Roman" w:hAnsi="Times New Roman" w:cs="Times New Roman"/>
        </w:rPr>
        <w:t>_____________</w:t>
      </w:r>
      <w:r w:rsidR="006809C2">
        <w:rPr>
          <w:rFonts w:ascii="Times New Roman" w:hAnsi="Times New Roman" w:cs="Times New Roman"/>
        </w:rPr>
        <w:t xml:space="preserve"> </w:t>
      </w:r>
      <w:r w:rsidR="005E21A2">
        <w:rPr>
          <w:rFonts w:ascii="Times New Roman" w:hAnsi="Times New Roman" w:cs="Times New Roman"/>
        </w:rPr>
        <w:t>20____</w:t>
      </w:r>
      <w:r>
        <w:rPr>
          <w:rFonts w:ascii="Times New Roman" w:hAnsi="Times New Roman" w:cs="Times New Roman"/>
        </w:rPr>
        <w:t xml:space="preserve"> г., Поставщик предоставил, а Клиент принял в аренду следующее оборудование:</w:t>
      </w:r>
    </w:p>
    <w:p w:rsidR="00804DE9" w:rsidRDefault="00804DE9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69"/>
        <w:gridCol w:w="6732"/>
        <w:gridCol w:w="2535"/>
      </w:tblGrid>
      <w:tr w:rsidR="00804DE9">
        <w:tc>
          <w:tcPr>
            <w:tcW w:w="571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804DE9" w:rsidRDefault="004275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оборудования, модель, серийный номер</w:t>
            </w:r>
          </w:p>
        </w:tc>
        <w:tc>
          <w:tcPr>
            <w:tcW w:w="2550" w:type="dxa"/>
          </w:tcPr>
          <w:p w:rsidR="00804DE9" w:rsidRDefault="004275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804DE9">
        <w:tc>
          <w:tcPr>
            <w:tcW w:w="571" w:type="dxa"/>
          </w:tcPr>
          <w:p w:rsidR="00804DE9" w:rsidRDefault="0042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94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</w:tr>
      <w:tr w:rsidR="00804DE9">
        <w:tc>
          <w:tcPr>
            <w:tcW w:w="571" w:type="dxa"/>
          </w:tcPr>
          <w:p w:rsidR="00804DE9" w:rsidRDefault="0042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94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</w:tr>
    </w:tbl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 w:rsidP="00CA7064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передано в исправном состоянии, пригородном для использования по назначению. Претензий по качеству и количеству нет.</w:t>
      </w:r>
    </w:p>
    <w:p w:rsidR="00804DE9" w:rsidRDefault="004275FE" w:rsidP="00CA7064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804DE9" w:rsidRDefault="00804DE9">
      <w:pPr>
        <w:rPr>
          <w:rFonts w:ascii="Times New Roman" w:hAnsi="Times New Roman" w:cs="Times New Roman"/>
        </w:rPr>
      </w:pPr>
    </w:p>
    <w:tbl>
      <w:tblPr>
        <w:tblStyle w:val="TableNormal"/>
        <w:tblW w:w="104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6"/>
        <w:gridCol w:w="5165"/>
      </w:tblGrid>
      <w:tr w:rsidR="00C557A5" w:rsidTr="00C557A5">
        <w:trPr>
          <w:trHeight w:val="669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C557A5" w:rsidRDefault="00C557A5">
            <w:pPr>
              <w:ind w:left="95"/>
              <w:rPr>
                <w:b/>
                <w:bCs/>
              </w:rPr>
            </w:pPr>
            <w:r>
              <w:rPr>
                <w:i/>
                <w:iCs/>
              </w:rPr>
              <w:t>Поставщик:</w:t>
            </w:r>
            <w:r>
              <w:rPr>
                <w:b/>
                <w:bCs/>
              </w:rPr>
              <w:t xml:space="preserve"> </w:t>
            </w:r>
          </w:p>
          <w:p w:rsidR="00C557A5" w:rsidRDefault="00C557A5">
            <w:pPr>
              <w:ind w:left="95"/>
            </w:pPr>
            <w:r>
              <w:rPr>
                <w:b/>
                <w:bCs/>
              </w:rPr>
              <w:t>ООО «БИФИТ КАССА»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C557A5" w:rsidRDefault="00C557A5" w:rsidP="006630DF">
            <w:pPr>
              <w:rPr>
                <w:i/>
                <w:iCs/>
              </w:rPr>
            </w:pPr>
            <w:r>
              <w:rPr>
                <w:i/>
                <w:iCs/>
              </w:rPr>
              <w:t>Клиент:</w:t>
            </w:r>
          </w:p>
          <w:p w:rsidR="00C557A5" w:rsidRDefault="00C557A5" w:rsidP="006630DF">
            <w:r>
              <w:rPr>
                <w:b/>
              </w:rPr>
              <w:t>________________________________</w:t>
            </w:r>
          </w:p>
        </w:tc>
      </w:tr>
      <w:tr w:rsidR="00C557A5" w:rsidTr="00C557A5">
        <w:trPr>
          <w:trHeight w:val="1213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C557A5" w:rsidRDefault="00C557A5">
            <w:pPr>
              <w:spacing w:before="240"/>
              <w:ind w:left="95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                     / </w:t>
            </w:r>
            <w:proofErr w:type="spellStart"/>
            <w:r>
              <w:rPr>
                <w:u w:val="single"/>
              </w:rPr>
              <w:t>Кичагин</w:t>
            </w:r>
            <w:proofErr w:type="spellEnd"/>
            <w:r>
              <w:rPr>
                <w:u w:val="single"/>
              </w:rPr>
              <w:t xml:space="preserve"> С.А. /</w:t>
            </w:r>
          </w:p>
          <w:p w:rsidR="00C557A5" w:rsidRDefault="00C557A5">
            <w:pPr>
              <w:ind w:left="95"/>
              <w:jc w:val="center"/>
              <w:rPr>
                <w:rFonts w:eastAsia="Arial"/>
              </w:rPr>
            </w:pPr>
            <w:r>
              <w:t>(подпись)</w:t>
            </w:r>
          </w:p>
          <w:p w:rsidR="00C557A5" w:rsidRDefault="00C557A5">
            <w:pPr>
              <w:ind w:left="95"/>
              <w:jc w:val="center"/>
            </w:pPr>
            <w:r>
              <w:t>М.П.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C557A5" w:rsidRDefault="00C557A5" w:rsidP="006630DF">
            <w:pPr>
              <w:spacing w:before="240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                    / _______________/</w:t>
            </w:r>
          </w:p>
          <w:p w:rsidR="00C557A5" w:rsidRDefault="00C557A5" w:rsidP="006630DF">
            <w:pPr>
              <w:jc w:val="center"/>
              <w:rPr>
                <w:rFonts w:eastAsia="Arial"/>
              </w:rPr>
            </w:pPr>
            <w:r>
              <w:t>(подпись)</w:t>
            </w:r>
          </w:p>
          <w:p w:rsidR="00C557A5" w:rsidRDefault="00C557A5" w:rsidP="006630DF">
            <w:pPr>
              <w:jc w:val="center"/>
            </w:pPr>
            <w:r>
              <w:t>М. П.</w:t>
            </w:r>
          </w:p>
        </w:tc>
      </w:tr>
    </w:tbl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КОНЕЦ ФОРМЫ</w:t>
      </w:r>
    </w:p>
    <w:p w:rsidR="00804DE9" w:rsidRDefault="00804DE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104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6"/>
        <w:gridCol w:w="5165"/>
      </w:tblGrid>
      <w:tr w:rsidR="00DF2967" w:rsidTr="00DF2967">
        <w:trPr>
          <w:trHeight w:val="669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DF2967" w:rsidRDefault="00DF2967">
            <w:pPr>
              <w:ind w:left="95"/>
              <w:rPr>
                <w:b/>
                <w:bCs/>
              </w:rPr>
            </w:pPr>
            <w:r>
              <w:rPr>
                <w:i/>
                <w:iCs/>
              </w:rPr>
              <w:t>Поставщик:</w:t>
            </w:r>
            <w:r>
              <w:rPr>
                <w:b/>
                <w:bCs/>
              </w:rPr>
              <w:t xml:space="preserve"> </w:t>
            </w:r>
          </w:p>
          <w:p w:rsidR="00DF2967" w:rsidRDefault="00DF2967">
            <w:pPr>
              <w:ind w:left="95"/>
            </w:pPr>
            <w:r>
              <w:rPr>
                <w:b/>
                <w:bCs/>
              </w:rPr>
              <w:t>ООО «БИФИТ КАССА»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DF2967" w:rsidRDefault="00DF2967" w:rsidP="00F32E33">
            <w:pPr>
              <w:rPr>
                <w:i/>
                <w:iCs/>
              </w:rPr>
            </w:pPr>
            <w:r>
              <w:rPr>
                <w:i/>
                <w:iCs/>
              </w:rPr>
              <w:t>Клиент:</w:t>
            </w:r>
          </w:p>
          <w:p w:rsidR="00DF2967" w:rsidRDefault="00DF2967" w:rsidP="0046031F"/>
        </w:tc>
      </w:tr>
      <w:tr w:rsidR="00DF2967" w:rsidTr="00DF2967">
        <w:trPr>
          <w:trHeight w:val="1160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DF2967" w:rsidRDefault="00DF2967">
            <w:pPr>
              <w:spacing w:before="240"/>
              <w:ind w:left="95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lastRenderedPageBreak/>
              <w:t xml:space="preserve">                                                  / </w:t>
            </w:r>
            <w:proofErr w:type="spellStart"/>
            <w:r>
              <w:rPr>
                <w:u w:val="single"/>
              </w:rPr>
              <w:t>Кичагин</w:t>
            </w:r>
            <w:proofErr w:type="spellEnd"/>
            <w:r>
              <w:rPr>
                <w:u w:val="single"/>
              </w:rPr>
              <w:t xml:space="preserve"> С.А. /</w:t>
            </w:r>
          </w:p>
          <w:p w:rsidR="00DF2967" w:rsidRDefault="00DF2967">
            <w:pPr>
              <w:ind w:left="95"/>
              <w:jc w:val="center"/>
              <w:rPr>
                <w:rFonts w:eastAsia="Arial"/>
              </w:rPr>
            </w:pPr>
            <w:r>
              <w:t>(подпись)</w:t>
            </w:r>
          </w:p>
          <w:p w:rsidR="00DF2967" w:rsidRDefault="00DF2967">
            <w:pPr>
              <w:ind w:left="95"/>
              <w:jc w:val="center"/>
            </w:pPr>
            <w:r>
              <w:t>М. П.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DF2967" w:rsidRDefault="00DF2967" w:rsidP="00F32E33">
            <w:pPr>
              <w:spacing w:before="240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</w:t>
            </w:r>
            <w:r w:rsidR="002604AC">
              <w:rPr>
                <w:u w:val="single"/>
              </w:rPr>
              <w:t xml:space="preserve">                    / </w:t>
            </w:r>
            <w:r w:rsidR="00197E2F">
              <w:rPr>
                <w:u w:val="single"/>
                <w:lang w:val="en-US"/>
              </w:rPr>
              <w:t xml:space="preserve">                      </w:t>
            </w:r>
            <w:r w:rsidR="002604AC">
              <w:rPr>
                <w:u w:val="single"/>
              </w:rPr>
              <w:t xml:space="preserve"> </w:t>
            </w:r>
            <w:r>
              <w:rPr>
                <w:u w:val="single"/>
              </w:rPr>
              <w:t>/</w:t>
            </w:r>
          </w:p>
          <w:p w:rsidR="00DF2967" w:rsidRDefault="00DF2967" w:rsidP="00F32E33">
            <w:pPr>
              <w:jc w:val="center"/>
              <w:rPr>
                <w:rFonts w:eastAsia="Arial"/>
              </w:rPr>
            </w:pPr>
            <w:r>
              <w:t>(подпись)</w:t>
            </w:r>
          </w:p>
          <w:p w:rsidR="00DF2967" w:rsidRDefault="00DF2967" w:rsidP="00F32E33">
            <w:pPr>
              <w:jc w:val="center"/>
            </w:pPr>
            <w:r>
              <w:t>М. П.</w:t>
            </w:r>
          </w:p>
        </w:tc>
      </w:tr>
    </w:tbl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804DE9" w:rsidRDefault="004275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к Договору</w:t>
      </w:r>
    </w:p>
    <w:p w:rsidR="00FC50D5" w:rsidRDefault="004275FE" w:rsidP="00FC50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7D13EC" w:rsidRPr="007D13EC">
        <w:rPr>
          <w:rFonts w:ascii="Times New Roman" w:hAnsi="Times New Roman" w:cs="Times New Roman"/>
        </w:rPr>
        <w:t xml:space="preserve"> </w:t>
      </w:r>
      <w:r w:rsidR="00197E2F">
        <w:rPr>
          <w:rFonts w:ascii="Times New Roman" w:hAnsi="Times New Roman" w:cs="Times New Roman"/>
          <w:lang w:val="en-US"/>
        </w:rPr>
        <w:t xml:space="preserve">___________ </w:t>
      </w:r>
      <w:r w:rsidR="002604AC">
        <w:rPr>
          <w:rFonts w:ascii="Times New Roman" w:hAnsi="Times New Roman" w:cs="Times New Roman"/>
        </w:rPr>
        <w:t xml:space="preserve"> от «</w:t>
      </w:r>
      <w:r w:rsidR="00197E2F">
        <w:rPr>
          <w:rFonts w:ascii="Times New Roman" w:hAnsi="Times New Roman" w:cs="Times New Roman"/>
          <w:lang w:val="en-US"/>
        </w:rPr>
        <w:t>__</w:t>
      </w:r>
      <w:r w:rsidR="00DF2967">
        <w:rPr>
          <w:rFonts w:ascii="Times New Roman" w:hAnsi="Times New Roman" w:cs="Times New Roman"/>
        </w:rPr>
        <w:t xml:space="preserve">» </w:t>
      </w:r>
      <w:r w:rsidR="00197E2F">
        <w:rPr>
          <w:rFonts w:ascii="Times New Roman" w:hAnsi="Times New Roman" w:cs="Times New Roman"/>
          <w:lang w:val="en-US"/>
        </w:rPr>
        <w:t>__________</w:t>
      </w:r>
      <w:r w:rsidR="00E348D7">
        <w:rPr>
          <w:rFonts w:ascii="Times New Roman" w:hAnsi="Times New Roman" w:cs="Times New Roman"/>
        </w:rPr>
        <w:t xml:space="preserve"> 2021</w:t>
      </w:r>
      <w:r w:rsidR="00DF2967">
        <w:rPr>
          <w:rFonts w:ascii="Times New Roman" w:hAnsi="Times New Roman" w:cs="Times New Roman"/>
        </w:rPr>
        <w:t xml:space="preserve"> г.</w:t>
      </w:r>
    </w:p>
    <w:p w:rsidR="00C557A5" w:rsidRDefault="00C557A5" w:rsidP="00C557A5">
      <w:pPr>
        <w:jc w:val="right"/>
        <w:rPr>
          <w:rFonts w:ascii="Times New Roman" w:hAnsi="Times New Roman" w:cs="Times New Roman"/>
        </w:rPr>
      </w:pPr>
    </w:p>
    <w:p w:rsidR="00804DE9" w:rsidRDefault="004275FE" w:rsidP="00C557A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</w:t>
      </w:r>
    </w:p>
    <w:p w:rsidR="00804DE9" w:rsidRDefault="00804DE9">
      <w:pPr>
        <w:jc w:val="center"/>
        <w:rPr>
          <w:rFonts w:ascii="Times New Roman" w:hAnsi="Times New Roman" w:cs="Times New Roman"/>
          <w:b/>
          <w:bCs/>
        </w:rPr>
      </w:pPr>
    </w:p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АКТ</w:t>
      </w:r>
    </w:p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ПРИЕМА-ПЕРЕДАЧИ ФН и ККТ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903"/>
        <w:gridCol w:w="4933"/>
      </w:tblGrid>
      <w:tr w:rsidR="00804DE9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804DE9" w:rsidRDefault="0042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804DE9" w:rsidRDefault="00197E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______________ 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275F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 w:rsidP="006809C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Общество с ограниченной ответственностью «БИФИТ КАССА», именуемое в дальнейшем </w:t>
      </w:r>
      <w:r>
        <w:rPr>
          <w:rFonts w:ascii="Times New Roman" w:hAnsi="Times New Roman" w:cs="Times New Roman"/>
          <w:b/>
        </w:rPr>
        <w:t>Поставщик</w:t>
      </w:r>
      <w:r w:rsidR="00CA7064">
        <w:rPr>
          <w:rFonts w:ascii="Times New Roman" w:hAnsi="Times New Roman" w:cs="Times New Roman"/>
        </w:rPr>
        <w:t>, в лице Г</w:t>
      </w:r>
      <w:r>
        <w:rPr>
          <w:rFonts w:ascii="Times New Roman" w:hAnsi="Times New Roman" w:cs="Times New Roman"/>
        </w:rPr>
        <w:t xml:space="preserve">енерального директора </w:t>
      </w:r>
      <w:proofErr w:type="spellStart"/>
      <w:r>
        <w:rPr>
          <w:rFonts w:ascii="Times New Roman" w:hAnsi="Times New Roman" w:cs="Times New Roman"/>
        </w:rPr>
        <w:t>Кичагина</w:t>
      </w:r>
      <w:proofErr w:type="spellEnd"/>
      <w:r>
        <w:rPr>
          <w:rFonts w:ascii="Times New Roman" w:hAnsi="Times New Roman" w:cs="Times New Roman"/>
        </w:rPr>
        <w:t xml:space="preserve"> Сергея Андреевича, действующего на основании Устава, с одной стороны, и </w:t>
      </w:r>
      <w:r w:rsidR="005E21A2">
        <w:rPr>
          <w:rFonts w:ascii="Times New Roman" w:hAnsi="Times New Roman" w:cs="Times New Roman"/>
        </w:rPr>
        <w:t xml:space="preserve"> _______________________________________________________, именуемое в дальнейшем </w:t>
      </w:r>
      <w:r w:rsidR="005E21A2">
        <w:rPr>
          <w:rFonts w:ascii="Times New Roman" w:hAnsi="Times New Roman" w:cs="Times New Roman"/>
          <w:b/>
        </w:rPr>
        <w:t>Клиент</w:t>
      </w:r>
      <w:r w:rsidR="005E21A2">
        <w:rPr>
          <w:rFonts w:ascii="Times New Roman" w:hAnsi="Times New Roman" w:cs="Times New Roman"/>
        </w:rPr>
        <w:t xml:space="preserve">, в лице ___________________________________________________, действующего на основании _____________________________________________________________, </w:t>
      </w:r>
      <w:r>
        <w:rPr>
          <w:rFonts w:ascii="Times New Roman" w:hAnsi="Times New Roman" w:cs="Times New Roman"/>
        </w:rPr>
        <w:t>с другой стороны, вместе именуемые Стороны, а по отдельности – Сторона, составили настоящий Акт о нижеследующем:</w:t>
      </w:r>
    </w:p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 w:rsidP="00CA7064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Клиент передал, а Поставщик принял указанные ниже ФН для встраивания в арендуемую 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ККТ:</w:t>
      </w:r>
    </w:p>
    <w:p w:rsidR="00804DE9" w:rsidRDefault="00804DE9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69"/>
        <w:gridCol w:w="6732"/>
        <w:gridCol w:w="2535"/>
      </w:tblGrid>
      <w:tr w:rsidR="00804DE9">
        <w:tc>
          <w:tcPr>
            <w:tcW w:w="571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804DE9" w:rsidRDefault="004275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оборудования, модель, серийный номер</w:t>
            </w:r>
          </w:p>
        </w:tc>
        <w:tc>
          <w:tcPr>
            <w:tcW w:w="2550" w:type="dxa"/>
          </w:tcPr>
          <w:p w:rsidR="00804DE9" w:rsidRDefault="004275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804DE9">
        <w:tc>
          <w:tcPr>
            <w:tcW w:w="571" w:type="dxa"/>
          </w:tcPr>
          <w:p w:rsidR="00804DE9" w:rsidRDefault="0042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94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</w:tr>
      <w:tr w:rsidR="00804DE9">
        <w:tc>
          <w:tcPr>
            <w:tcW w:w="571" w:type="dxa"/>
          </w:tcPr>
          <w:p w:rsidR="00804DE9" w:rsidRDefault="0042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94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</w:tr>
    </w:tbl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 w:rsidP="00CA7064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целей выполнения Поставщиком обязательств по настоящему Договору Клиент передает, а Поставщик принимает арендуемую 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ККТ:</w:t>
      </w:r>
    </w:p>
    <w:p w:rsidR="00804DE9" w:rsidRDefault="00804DE9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69"/>
        <w:gridCol w:w="6732"/>
        <w:gridCol w:w="2535"/>
      </w:tblGrid>
      <w:tr w:rsidR="00804DE9">
        <w:tc>
          <w:tcPr>
            <w:tcW w:w="571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804DE9" w:rsidRDefault="004275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оборудования, модель, серийный номер</w:t>
            </w:r>
          </w:p>
        </w:tc>
        <w:tc>
          <w:tcPr>
            <w:tcW w:w="2550" w:type="dxa"/>
          </w:tcPr>
          <w:p w:rsidR="00804DE9" w:rsidRDefault="004275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804DE9">
        <w:tc>
          <w:tcPr>
            <w:tcW w:w="571" w:type="dxa"/>
          </w:tcPr>
          <w:p w:rsidR="00804DE9" w:rsidRDefault="0042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94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</w:tr>
      <w:tr w:rsidR="00804DE9">
        <w:tc>
          <w:tcPr>
            <w:tcW w:w="571" w:type="dxa"/>
          </w:tcPr>
          <w:p w:rsidR="00804DE9" w:rsidRDefault="0042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94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</w:tr>
    </w:tbl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 w:rsidP="00CA7064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передано в исправном состоянии, пригородном для использования по назначению. Претензий по качеству и количеству нет.</w:t>
      </w:r>
    </w:p>
    <w:p w:rsidR="00804DE9" w:rsidRDefault="004275FE" w:rsidP="00CA7064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804DE9" w:rsidRDefault="00804DE9">
      <w:pPr>
        <w:rPr>
          <w:rFonts w:ascii="Times New Roman" w:hAnsi="Times New Roman" w:cs="Times New Roman"/>
        </w:rPr>
      </w:pPr>
    </w:p>
    <w:tbl>
      <w:tblPr>
        <w:tblStyle w:val="TableNormal"/>
        <w:tblW w:w="104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6"/>
        <w:gridCol w:w="5165"/>
      </w:tblGrid>
      <w:tr w:rsidR="00C557A5" w:rsidTr="00C557A5">
        <w:trPr>
          <w:trHeight w:val="669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C557A5" w:rsidRDefault="00C557A5">
            <w:pPr>
              <w:ind w:left="95"/>
              <w:rPr>
                <w:b/>
                <w:bCs/>
              </w:rPr>
            </w:pPr>
            <w:r>
              <w:rPr>
                <w:i/>
                <w:iCs/>
              </w:rPr>
              <w:t>Поставщик:</w:t>
            </w:r>
            <w:r>
              <w:rPr>
                <w:b/>
                <w:bCs/>
              </w:rPr>
              <w:t xml:space="preserve"> </w:t>
            </w:r>
          </w:p>
          <w:p w:rsidR="00C557A5" w:rsidRDefault="00C557A5">
            <w:pPr>
              <w:ind w:left="95"/>
            </w:pPr>
            <w:r>
              <w:rPr>
                <w:b/>
                <w:bCs/>
              </w:rPr>
              <w:t>ООО «БИФИТ КАССА»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C557A5" w:rsidRDefault="00C557A5" w:rsidP="006630DF">
            <w:pPr>
              <w:rPr>
                <w:i/>
                <w:iCs/>
              </w:rPr>
            </w:pPr>
            <w:r>
              <w:rPr>
                <w:i/>
                <w:iCs/>
              </w:rPr>
              <w:t>Клиент:</w:t>
            </w:r>
          </w:p>
          <w:p w:rsidR="00C557A5" w:rsidRDefault="00C557A5" w:rsidP="006630DF">
            <w:r>
              <w:rPr>
                <w:b/>
              </w:rPr>
              <w:t>________________________________</w:t>
            </w:r>
          </w:p>
        </w:tc>
      </w:tr>
      <w:tr w:rsidR="00C557A5" w:rsidTr="00C557A5">
        <w:trPr>
          <w:trHeight w:val="1213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C557A5" w:rsidRDefault="00C557A5">
            <w:pPr>
              <w:spacing w:before="240"/>
              <w:ind w:left="95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                     / </w:t>
            </w:r>
            <w:proofErr w:type="spellStart"/>
            <w:r>
              <w:rPr>
                <w:u w:val="single"/>
              </w:rPr>
              <w:t>Кичагин</w:t>
            </w:r>
            <w:proofErr w:type="spellEnd"/>
            <w:r>
              <w:rPr>
                <w:u w:val="single"/>
              </w:rPr>
              <w:t xml:space="preserve"> С.А. /</w:t>
            </w:r>
          </w:p>
          <w:p w:rsidR="00C557A5" w:rsidRDefault="00C557A5">
            <w:pPr>
              <w:ind w:left="95"/>
              <w:jc w:val="center"/>
              <w:rPr>
                <w:rFonts w:eastAsia="Arial"/>
              </w:rPr>
            </w:pPr>
            <w:r>
              <w:t>(подпись)</w:t>
            </w:r>
          </w:p>
          <w:p w:rsidR="00C557A5" w:rsidRDefault="00C557A5">
            <w:pPr>
              <w:ind w:left="95"/>
              <w:jc w:val="center"/>
            </w:pPr>
            <w:r>
              <w:t>М.П.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C557A5" w:rsidRDefault="00C557A5" w:rsidP="006630DF">
            <w:pPr>
              <w:spacing w:before="240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                    / _______________/</w:t>
            </w:r>
          </w:p>
          <w:p w:rsidR="00C557A5" w:rsidRDefault="00C557A5" w:rsidP="006630DF">
            <w:pPr>
              <w:jc w:val="center"/>
              <w:rPr>
                <w:rFonts w:eastAsia="Arial"/>
              </w:rPr>
            </w:pPr>
            <w:r>
              <w:t>(подпись)</w:t>
            </w:r>
          </w:p>
          <w:p w:rsidR="00C557A5" w:rsidRDefault="00C557A5" w:rsidP="006630DF">
            <w:pPr>
              <w:jc w:val="center"/>
            </w:pPr>
            <w:r>
              <w:t>М. П.</w:t>
            </w:r>
          </w:p>
        </w:tc>
      </w:tr>
    </w:tbl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КОНЕЦ ФОРМЫ</w:t>
      </w:r>
    </w:p>
    <w:p w:rsidR="00804DE9" w:rsidRDefault="00804DE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104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6"/>
        <w:gridCol w:w="5165"/>
      </w:tblGrid>
      <w:tr w:rsidR="00DF2967" w:rsidTr="00DF2967">
        <w:trPr>
          <w:trHeight w:val="669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DF2967" w:rsidRDefault="00DF2967">
            <w:pPr>
              <w:ind w:left="95"/>
              <w:rPr>
                <w:b/>
                <w:bCs/>
              </w:rPr>
            </w:pPr>
            <w:r>
              <w:rPr>
                <w:i/>
                <w:iCs/>
              </w:rPr>
              <w:t>Поставщик:</w:t>
            </w:r>
            <w:r>
              <w:rPr>
                <w:b/>
                <w:bCs/>
              </w:rPr>
              <w:t xml:space="preserve"> </w:t>
            </w:r>
          </w:p>
          <w:p w:rsidR="00DF2967" w:rsidRDefault="00DF2967">
            <w:pPr>
              <w:ind w:left="95"/>
            </w:pPr>
            <w:r>
              <w:rPr>
                <w:b/>
                <w:bCs/>
              </w:rPr>
              <w:t>ООО «БИФИТ КАССА»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DF2967" w:rsidRDefault="00DF2967" w:rsidP="00F32E33">
            <w:pPr>
              <w:rPr>
                <w:i/>
                <w:iCs/>
              </w:rPr>
            </w:pPr>
            <w:r>
              <w:rPr>
                <w:i/>
                <w:iCs/>
              </w:rPr>
              <w:t>Клиент:</w:t>
            </w:r>
          </w:p>
          <w:p w:rsidR="00DF2967" w:rsidRDefault="00DF2967" w:rsidP="00F32E33"/>
        </w:tc>
      </w:tr>
      <w:tr w:rsidR="00DF2967" w:rsidTr="00DF2967">
        <w:trPr>
          <w:trHeight w:val="1160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DF2967" w:rsidRDefault="00DF2967">
            <w:pPr>
              <w:spacing w:before="240"/>
              <w:ind w:left="95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                     / </w:t>
            </w:r>
            <w:proofErr w:type="spellStart"/>
            <w:r>
              <w:rPr>
                <w:u w:val="single"/>
              </w:rPr>
              <w:t>Кичагин</w:t>
            </w:r>
            <w:proofErr w:type="spellEnd"/>
            <w:r>
              <w:rPr>
                <w:u w:val="single"/>
              </w:rPr>
              <w:t xml:space="preserve"> С.А. /</w:t>
            </w:r>
          </w:p>
          <w:p w:rsidR="00DF2967" w:rsidRDefault="00DF2967">
            <w:pPr>
              <w:ind w:left="95"/>
              <w:jc w:val="center"/>
              <w:rPr>
                <w:rFonts w:eastAsia="Arial"/>
              </w:rPr>
            </w:pPr>
            <w:r>
              <w:t>(подпись)</w:t>
            </w:r>
          </w:p>
          <w:p w:rsidR="00DF2967" w:rsidRDefault="00DF2967">
            <w:pPr>
              <w:ind w:left="95"/>
              <w:jc w:val="center"/>
            </w:pPr>
            <w:r>
              <w:t>М. П.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DF2967" w:rsidRDefault="00DF2967" w:rsidP="00F32E33">
            <w:pPr>
              <w:spacing w:before="240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</w:t>
            </w:r>
            <w:r w:rsidR="002604AC">
              <w:rPr>
                <w:u w:val="single"/>
              </w:rPr>
              <w:t xml:space="preserve">                    / </w:t>
            </w:r>
            <w:r w:rsidR="00197E2F">
              <w:rPr>
                <w:u w:val="single"/>
                <w:lang w:val="en-US"/>
              </w:rPr>
              <w:t xml:space="preserve">                          </w:t>
            </w:r>
            <w:r w:rsidR="002604AC">
              <w:rPr>
                <w:u w:val="single"/>
              </w:rPr>
              <w:t xml:space="preserve"> </w:t>
            </w:r>
            <w:r>
              <w:rPr>
                <w:u w:val="single"/>
              </w:rPr>
              <w:t>/</w:t>
            </w:r>
          </w:p>
          <w:p w:rsidR="00DF2967" w:rsidRDefault="00DF2967" w:rsidP="00F32E33">
            <w:pPr>
              <w:jc w:val="center"/>
              <w:rPr>
                <w:rFonts w:eastAsia="Arial"/>
              </w:rPr>
            </w:pPr>
            <w:r>
              <w:t>(подпись)</w:t>
            </w:r>
          </w:p>
          <w:p w:rsidR="00DF2967" w:rsidRDefault="00DF2967" w:rsidP="00F32E33">
            <w:pPr>
              <w:jc w:val="center"/>
            </w:pPr>
            <w:r>
              <w:t>М. П.</w:t>
            </w:r>
          </w:p>
        </w:tc>
      </w:tr>
    </w:tbl>
    <w:p w:rsidR="004275FE" w:rsidRDefault="004275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4DE9" w:rsidRDefault="004275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 к Договору</w:t>
      </w:r>
    </w:p>
    <w:p w:rsidR="00C557A5" w:rsidRDefault="004275FE" w:rsidP="00C557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197E2F">
        <w:rPr>
          <w:rFonts w:ascii="Times New Roman" w:hAnsi="Times New Roman" w:cs="Times New Roman"/>
          <w:lang w:val="en-US"/>
        </w:rPr>
        <w:t>___________</w:t>
      </w:r>
      <w:r w:rsidR="002604AC">
        <w:rPr>
          <w:rFonts w:ascii="Times New Roman" w:hAnsi="Times New Roman" w:cs="Times New Roman"/>
        </w:rPr>
        <w:t xml:space="preserve"> от «</w:t>
      </w:r>
      <w:r w:rsidR="00197E2F">
        <w:rPr>
          <w:rFonts w:ascii="Times New Roman" w:hAnsi="Times New Roman" w:cs="Times New Roman"/>
          <w:lang w:val="en-US"/>
        </w:rPr>
        <w:t>___</w:t>
      </w:r>
      <w:r w:rsidR="00DF2967">
        <w:rPr>
          <w:rFonts w:ascii="Times New Roman" w:hAnsi="Times New Roman" w:cs="Times New Roman"/>
        </w:rPr>
        <w:t xml:space="preserve">» </w:t>
      </w:r>
      <w:r w:rsidR="00197E2F">
        <w:rPr>
          <w:rFonts w:ascii="Times New Roman" w:hAnsi="Times New Roman" w:cs="Times New Roman"/>
          <w:lang w:val="en-US"/>
        </w:rPr>
        <w:t>__________</w:t>
      </w:r>
      <w:r w:rsidR="00E348D7">
        <w:rPr>
          <w:rFonts w:ascii="Times New Roman" w:hAnsi="Times New Roman" w:cs="Times New Roman"/>
        </w:rPr>
        <w:t xml:space="preserve"> 2021</w:t>
      </w:r>
      <w:r w:rsidR="00DF2967">
        <w:rPr>
          <w:rFonts w:ascii="Times New Roman" w:hAnsi="Times New Roman" w:cs="Times New Roman"/>
        </w:rPr>
        <w:t xml:space="preserve"> г.</w:t>
      </w:r>
    </w:p>
    <w:p w:rsidR="003D66D1" w:rsidRDefault="003D66D1" w:rsidP="003D66D1">
      <w:pPr>
        <w:jc w:val="right"/>
        <w:rPr>
          <w:rFonts w:ascii="Times New Roman" w:hAnsi="Times New Roman" w:cs="Times New Roman"/>
        </w:rPr>
      </w:pPr>
    </w:p>
    <w:p w:rsidR="00804DE9" w:rsidRDefault="004275FE" w:rsidP="003D66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</w:t>
      </w:r>
    </w:p>
    <w:p w:rsidR="00804DE9" w:rsidRDefault="00804DE9">
      <w:pPr>
        <w:jc w:val="center"/>
        <w:rPr>
          <w:rFonts w:ascii="Times New Roman" w:hAnsi="Times New Roman" w:cs="Times New Roman"/>
          <w:b/>
          <w:bCs/>
        </w:rPr>
      </w:pPr>
    </w:p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АКТ</w:t>
      </w:r>
    </w:p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ВОЗВРАТА ККТ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903"/>
        <w:gridCol w:w="4933"/>
      </w:tblGrid>
      <w:tr w:rsidR="00804DE9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804DE9" w:rsidRDefault="0042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804DE9" w:rsidRDefault="00197E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______________ 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275F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 w:rsidP="006809C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Общество с ограниченной ответственностью «БИФИТ КАССА», именуемое в дальнейшем </w:t>
      </w:r>
      <w:r>
        <w:rPr>
          <w:rFonts w:ascii="Times New Roman" w:hAnsi="Times New Roman" w:cs="Times New Roman"/>
          <w:b/>
        </w:rPr>
        <w:t>Поставщик</w:t>
      </w:r>
      <w:r w:rsidR="00CA7064">
        <w:rPr>
          <w:rFonts w:ascii="Times New Roman" w:hAnsi="Times New Roman" w:cs="Times New Roman"/>
        </w:rPr>
        <w:t>, в лице Г</w:t>
      </w:r>
      <w:r>
        <w:rPr>
          <w:rFonts w:ascii="Times New Roman" w:hAnsi="Times New Roman" w:cs="Times New Roman"/>
        </w:rPr>
        <w:t xml:space="preserve">енерального директора </w:t>
      </w:r>
      <w:proofErr w:type="spellStart"/>
      <w:r>
        <w:rPr>
          <w:rFonts w:ascii="Times New Roman" w:hAnsi="Times New Roman" w:cs="Times New Roman"/>
        </w:rPr>
        <w:t>Кичагина</w:t>
      </w:r>
      <w:proofErr w:type="spellEnd"/>
      <w:r>
        <w:rPr>
          <w:rFonts w:ascii="Times New Roman" w:hAnsi="Times New Roman" w:cs="Times New Roman"/>
        </w:rPr>
        <w:t xml:space="preserve"> Сергея Андреевича, действующего на основании Устава, с одной стороны, и </w:t>
      </w:r>
      <w:r w:rsidR="005E21A2">
        <w:rPr>
          <w:rFonts w:ascii="Times New Roman" w:hAnsi="Times New Roman" w:cs="Times New Roman"/>
        </w:rPr>
        <w:t xml:space="preserve">_______________________________________________________, именуемое в дальнейшем </w:t>
      </w:r>
      <w:r w:rsidR="005E21A2">
        <w:rPr>
          <w:rFonts w:ascii="Times New Roman" w:hAnsi="Times New Roman" w:cs="Times New Roman"/>
          <w:b/>
        </w:rPr>
        <w:t>Клиент</w:t>
      </w:r>
      <w:r w:rsidR="005E21A2">
        <w:rPr>
          <w:rFonts w:ascii="Times New Roman" w:hAnsi="Times New Roman" w:cs="Times New Roman"/>
        </w:rPr>
        <w:t xml:space="preserve">, в лице ___________________________________________________, действующего на основании _____________________________________________________________, </w:t>
      </w:r>
      <w:r>
        <w:rPr>
          <w:rFonts w:ascii="Times New Roman" w:hAnsi="Times New Roman" w:cs="Times New Roman"/>
        </w:rPr>
        <w:t>с другой стороны, вместе именуемые Стороны, а по отдельности – Сторона, составили настоящий Акт о нижеследующем:</w:t>
      </w:r>
    </w:p>
    <w:p w:rsidR="00804DE9" w:rsidRDefault="00804DE9" w:rsidP="00CA7064">
      <w:pPr>
        <w:jc w:val="both"/>
        <w:rPr>
          <w:rFonts w:ascii="Times New Roman" w:hAnsi="Times New Roman" w:cs="Times New Roman"/>
        </w:rPr>
      </w:pPr>
    </w:p>
    <w:p w:rsidR="00804DE9" w:rsidRDefault="004275FE" w:rsidP="00CA7064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Клиент вернул, а Поставщик принял ККТ, указанные ниже:</w:t>
      </w:r>
    </w:p>
    <w:p w:rsidR="00804DE9" w:rsidRDefault="00804DE9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69"/>
        <w:gridCol w:w="6732"/>
        <w:gridCol w:w="2535"/>
      </w:tblGrid>
      <w:tr w:rsidR="00804DE9">
        <w:tc>
          <w:tcPr>
            <w:tcW w:w="571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804DE9" w:rsidRDefault="004275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оборудования, модель, серийный номер</w:t>
            </w:r>
          </w:p>
        </w:tc>
        <w:tc>
          <w:tcPr>
            <w:tcW w:w="2550" w:type="dxa"/>
          </w:tcPr>
          <w:p w:rsidR="00804DE9" w:rsidRDefault="004275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804DE9">
        <w:tc>
          <w:tcPr>
            <w:tcW w:w="571" w:type="dxa"/>
          </w:tcPr>
          <w:p w:rsidR="00804DE9" w:rsidRDefault="0042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94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</w:tr>
      <w:tr w:rsidR="00804DE9">
        <w:tc>
          <w:tcPr>
            <w:tcW w:w="571" w:type="dxa"/>
          </w:tcPr>
          <w:p w:rsidR="00804DE9" w:rsidRDefault="0042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94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</w:tr>
    </w:tbl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 w:rsidP="00CA7064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передано в исправном состоянии, пригородном для использования по назначению. Претензий по качеству и количеству нет.</w:t>
      </w:r>
    </w:p>
    <w:p w:rsidR="00804DE9" w:rsidRDefault="004275FE" w:rsidP="00CA7064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804DE9" w:rsidRDefault="00804DE9">
      <w:pPr>
        <w:rPr>
          <w:rFonts w:ascii="Times New Roman" w:hAnsi="Times New Roman" w:cs="Times New Roman"/>
        </w:rPr>
      </w:pPr>
    </w:p>
    <w:tbl>
      <w:tblPr>
        <w:tblStyle w:val="TableNormal"/>
        <w:tblW w:w="104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6"/>
        <w:gridCol w:w="5165"/>
      </w:tblGrid>
      <w:tr w:rsidR="00C557A5" w:rsidTr="00C557A5">
        <w:trPr>
          <w:trHeight w:val="669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C557A5" w:rsidRDefault="00C557A5">
            <w:pPr>
              <w:ind w:left="95"/>
              <w:rPr>
                <w:b/>
                <w:bCs/>
              </w:rPr>
            </w:pPr>
            <w:r>
              <w:rPr>
                <w:i/>
                <w:iCs/>
              </w:rPr>
              <w:t>Поставщик:</w:t>
            </w:r>
            <w:r>
              <w:rPr>
                <w:b/>
                <w:bCs/>
              </w:rPr>
              <w:t xml:space="preserve"> </w:t>
            </w:r>
          </w:p>
          <w:p w:rsidR="00C557A5" w:rsidRDefault="00C557A5">
            <w:pPr>
              <w:ind w:left="95"/>
            </w:pPr>
            <w:r>
              <w:rPr>
                <w:b/>
                <w:bCs/>
              </w:rPr>
              <w:t>ООО «БИФИТ КАССА»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C557A5" w:rsidRDefault="00C557A5" w:rsidP="006630DF">
            <w:pPr>
              <w:rPr>
                <w:i/>
                <w:iCs/>
              </w:rPr>
            </w:pPr>
            <w:r>
              <w:rPr>
                <w:i/>
                <w:iCs/>
              </w:rPr>
              <w:t>Клиент:</w:t>
            </w:r>
          </w:p>
          <w:p w:rsidR="00C557A5" w:rsidRDefault="00C557A5" w:rsidP="006630DF">
            <w:r>
              <w:rPr>
                <w:b/>
              </w:rPr>
              <w:t>________________________________</w:t>
            </w:r>
          </w:p>
        </w:tc>
      </w:tr>
      <w:tr w:rsidR="00C557A5" w:rsidTr="00C557A5">
        <w:trPr>
          <w:trHeight w:val="1213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C557A5" w:rsidRDefault="00C557A5">
            <w:pPr>
              <w:spacing w:before="240"/>
              <w:ind w:left="95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                     / </w:t>
            </w:r>
            <w:proofErr w:type="spellStart"/>
            <w:r>
              <w:rPr>
                <w:u w:val="single"/>
              </w:rPr>
              <w:t>Кичагин</w:t>
            </w:r>
            <w:proofErr w:type="spellEnd"/>
            <w:r>
              <w:rPr>
                <w:u w:val="single"/>
              </w:rPr>
              <w:t xml:space="preserve"> С.А. /</w:t>
            </w:r>
          </w:p>
          <w:p w:rsidR="00C557A5" w:rsidRDefault="00C557A5">
            <w:pPr>
              <w:ind w:left="95"/>
              <w:jc w:val="center"/>
              <w:rPr>
                <w:rFonts w:eastAsia="Arial"/>
              </w:rPr>
            </w:pPr>
            <w:r>
              <w:t>(подпись)</w:t>
            </w:r>
          </w:p>
          <w:p w:rsidR="00C557A5" w:rsidRDefault="00C557A5">
            <w:pPr>
              <w:ind w:left="95"/>
              <w:jc w:val="center"/>
            </w:pPr>
            <w:r>
              <w:t>М.П.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C557A5" w:rsidRDefault="00C557A5" w:rsidP="006630DF">
            <w:pPr>
              <w:spacing w:before="240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                    / _______________/</w:t>
            </w:r>
          </w:p>
          <w:p w:rsidR="00C557A5" w:rsidRDefault="00C557A5" w:rsidP="006630DF">
            <w:pPr>
              <w:jc w:val="center"/>
              <w:rPr>
                <w:rFonts w:eastAsia="Arial"/>
              </w:rPr>
            </w:pPr>
            <w:r>
              <w:t>(подпись)</w:t>
            </w:r>
          </w:p>
          <w:p w:rsidR="00C557A5" w:rsidRDefault="00C557A5" w:rsidP="006630DF">
            <w:pPr>
              <w:jc w:val="center"/>
            </w:pPr>
            <w:r>
              <w:t>М. П.</w:t>
            </w:r>
          </w:p>
        </w:tc>
      </w:tr>
    </w:tbl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КОНЕЦ ФОРМЫ</w:t>
      </w:r>
    </w:p>
    <w:p w:rsidR="00804DE9" w:rsidRDefault="00804DE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104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6"/>
        <w:gridCol w:w="5165"/>
      </w:tblGrid>
      <w:tr w:rsidR="00DF2967" w:rsidTr="00DF2967">
        <w:trPr>
          <w:trHeight w:val="669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DF2967" w:rsidRDefault="00DF2967">
            <w:pPr>
              <w:ind w:left="95"/>
              <w:rPr>
                <w:b/>
                <w:bCs/>
              </w:rPr>
            </w:pPr>
            <w:r>
              <w:rPr>
                <w:i/>
                <w:iCs/>
              </w:rPr>
              <w:t>Поставщик:</w:t>
            </w:r>
            <w:r>
              <w:rPr>
                <w:b/>
                <w:bCs/>
              </w:rPr>
              <w:t xml:space="preserve"> </w:t>
            </w:r>
          </w:p>
          <w:p w:rsidR="00DF2967" w:rsidRDefault="00DF2967">
            <w:pPr>
              <w:ind w:left="95"/>
            </w:pPr>
            <w:r>
              <w:rPr>
                <w:b/>
                <w:bCs/>
              </w:rPr>
              <w:t>ООО «БИФИТ КАССА»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DF2967" w:rsidRDefault="00DF2967" w:rsidP="00F32E33">
            <w:pPr>
              <w:rPr>
                <w:i/>
                <w:iCs/>
              </w:rPr>
            </w:pPr>
            <w:r>
              <w:rPr>
                <w:i/>
                <w:iCs/>
              </w:rPr>
              <w:t>Клиент:</w:t>
            </w:r>
          </w:p>
          <w:p w:rsidR="00DF2967" w:rsidRDefault="00DF2967" w:rsidP="00E348D7"/>
        </w:tc>
      </w:tr>
      <w:tr w:rsidR="00DF2967" w:rsidTr="00DF2967">
        <w:trPr>
          <w:trHeight w:val="1160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DF2967" w:rsidRDefault="00DF2967">
            <w:pPr>
              <w:spacing w:before="240"/>
              <w:ind w:left="95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                     / </w:t>
            </w:r>
            <w:proofErr w:type="spellStart"/>
            <w:r>
              <w:rPr>
                <w:u w:val="single"/>
              </w:rPr>
              <w:t>Кичагин</w:t>
            </w:r>
            <w:proofErr w:type="spellEnd"/>
            <w:r>
              <w:rPr>
                <w:u w:val="single"/>
              </w:rPr>
              <w:t xml:space="preserve"> С.А. /</w:t>
            </w:r>
          </w:p>
          <w:p w:rsidR="00DF2967" w:rsidRDefault="00DF2967">
            <w:pPr>
              <w:ind w:left="95"/>
              <w:jc w:val="center"/>
              <w:rPr>
                <w:rFonts w:eastAsia="Arial"/>
              </w:rPr>
            </w:pPr>
            <w:r>
              <w:t>(подпись)</w:t>
            </w:r>
          </w:p>
          <w:p w:rsidR="00DF2967" w:rsidRDefault="00DF2967">
            <w:pPr>
              <w:ind w:left="95"/>
              <w:jc w:val="center"/>
            </w:pPr>
            <w:r>
              <w:t>М. П.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DF2967" w:rsidRDefault="00DF2967" w:rsidP="00F32E33">
            <w:pPr>
              <w:spacing w:before="240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</w:t>
            </w:r>
            <w:r w:rsidR="002604AC">
              <w:rPr>
                <w:u w:val="single"/>
              </w:rPr>
              <w:t xml:space="preserve">                    / </w:t>
            </w:r>
            <w:r w:rsidR="00197E2F">
              <w:rPr>
                <w:u w:val="single"/>
                <w:lang w:val="en-US"/>
              </w:rPr>
              <w:t xml:space="preserve">                           </w:t>
            </w:r>
            <w:r w:rsidR="002604AC">
              <w:rPr>
                <w:u w:val="single"/>
              </w:rPr>
              <w:t xml:space="preserve"> </w:t>
            </w:r>
            <w:r>
              <w:rPr>
                <w:u w:val="single"/>
              </w:rPr>
              <w:t>/</w:t>
            </w:r>
          </w:p>
          <w:p w:rsidR="00DF2967" w:rsidRDefault="00DF2967" w:rsidP="00F32E33">
            <w:pPr>
              <w:jc w:val="center"/>
              <w:rPr>
                <w:rFonts w:eastAsia="Arial"/>
              </w:rPr>
            </w:pPr>
            <w:r>
              <w:t>(подпись)</w:t>
            </w:r>
          </w:p>
          <w:p w:rsidR="00DF2967" w:rsidRDefault="00DF2967" w:rsidP="00F32E33">
            <w:pPr>
              <w:jc w:val="center"/>
            </w:pPr>
            <w:r>
              <w:t>М. П.</w:t>
            </w:r>
          </w:p>
        </w:tc>
      </w:tr>
    </w:tbl>
    <w:p w:rsidR="00804DE9" w:rsidRDefault="004275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</w:rPr>
        <w:lastRenderedPageBreak/>
        <w:t>Приложение № 4 к Договору</w:t>
      </w:r>
    </w:p>
    <w:p w:rsidR="00887450" w:rsidRDefault="004275FE" w:rsidP="008874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197E2F">
        <w:rPr>
          <w:rFonts w:ascii="Times New Roman" w:hAnsi="Times New Roman" w:cs="Times New Roman"/>
          <w:lang w:val="en-US"/>
        </w:rPr>
        <w:t>____________</w:t>
      </w:r>
      <w:r w:rsidR="002604AC">
        <w:rPr>
          <w:rFonts w:ascii="Times New Roman" w:hAnsi="Times New Roman" w:cs="Times New Roman"/>
        </w:rPr>
        <w:t xml:space="preserve"> от «</w:t>
      </w:r>
      <w:r w:rsidR="00197E2F">
        <w:rPr>
          <w:rFonts w:ascii="Times New Roman" w:hAnsi="Times New Roman" w:cs="Times New Roman"/>
          <w:lang w:val="en-US"/>
        </w:rPr>
        <w:t>__</w:t>
      </w:r>
      <w:r w:rsidR="00DF2967">
        <w:rPr>
          <w:rFonts w:ascii="Times New Roman" w:hAnsi="Times New Roman" w:cs="Times New Roman"/>
        </w:rPr>
        <w:t xml:space="preserve">» </w:t>
      </w:r>
      <w:r w:rsidR="00197E2F">
        <w:rPr>
          <w:rFonts w:ascii="Times New Roman" w:hAnsi="Times New Roman" w:cs="Times New Roman"/>
          <w:lang w:val="en-US"/>
        </w:rPr>
        <w:t>_________</w:t>
      </w:r>
      <w:r w:rsidR="00E348D7">
        <w:rPr>
          <w:rFonts w:ascii="Times New Roman" w:hAnsi="Times New Roman" w:cs="Times New Roman"/>
        </w:rPr>
        <w:t xml:space="preserve"> 2021</w:t>
      </w:r>
      <w:r w:rsidR="00DF2967">
        <w:rPr>
          <w:rFonts w:ascii="Times New Roman" w:hAnsi="Times New Roman" w:cs="Times New Roman"/>
        </w:rPr>
        <w:t xml:space="preserve"> г.</w:t>
      </w:r>
    </w:p>
    <w:p w:rsidR="00C557A5" w:rsidRDefault="00C557A5" w:rsidP="00C557A5">
      <w:pPr>
        <w:jc w:val="right"/>
        <w:rPr>
          <w:rFonts w:ascii="Times New Roman" w:hAnsi="Times New Roman" w:cs="Times New Roman"/>
        </w:rPr>
      </w:pPr>
    </w:p>
    <w:p w:rsidR="00804DE9" w:rsidRDefault="00804DE9">
      <w:pPr>
        <w:jc w:val="right"/>
        <w:rPr>
          <w:rFonts w:ascii="Times New Roman" w:hAnsi="Times New Roman" w:cs="Times New Roman"/>
        </w:rPr>
      </w:pPr>
    </w:p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</w:t>
      </w:r>
    </w:p>
    <w:p w:rsidR="00804DE9" w:rsidRDefault="00804DE9">
      <w:pPr>
        <w:jc w:val="center"/>
        <w:rPr>
          <w:rFonts w:ascii="Times New Roman" w:hAnsi="Times New Roman" w:cs="Times New Roman"/>
          <w:b/>
          <w:bCs/>
        </w:rPr>
      </w:pPr>
    </w:p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АКТ</w:t>
      </w:r>
    </w:p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ВОЗВРАТА ФН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903"/>
        <w:gridCol w:w="4933"/>
      </w:tblGrid>
      <w:tr w:rsidR="00804DE9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804DE9" w:rsidRDefault="0042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804DE9" w:rsidRDefault="00197E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______________ 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275F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 w:rsidP="00D06057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Общество с ограниченной ответственностью «БИФИТ КАССА», именуемое в дальнейшем </w:t>
      </w:r>
      <w:r>
        <w:rPr>
          <w:rFonts w:ascii="Times New Roman" w:hAnsi="Times New Roman" w:cs="Times New Roman"/>
          <w:b/>
        </w:rPr>
        <w:t>Поставщик</w:t>
      </w:r>
      <w:r>
        <w:rPr>
          <w:rFonts w:ascii="Times New Roman" w:hAnsi="Times New Roman" w:cs="Times New Roman"/>
        </w:rPr>
        <w:t xml:space="preserve">, в лице генерального директора </w:t>
      </w:r>
      <w:proofErr w:type="spellStart"/>
      <w:r>
        <w:rPr>
          <w:rFonts w:ascii="Times New Roman" w:hAnsi="Times New Roman" w:cs="Times New Roman"/>
        </w:rPr>
        <w:t>Кичагина</w:t>
      </w:r>
      <w:proofErr w:type="spellEnd"/>
      <w:r>
        <w:rPr>
          <w:rFonts w:ascii="Times New Roman" w:hAnsi="Times New Roman" w:cs="Times New Roman"/>
        </w:rPr>
        <w:t xml:space="preserve"> Сергея Андреевича, действующего на основании Устава, с одной стороны, и </w:t>
      </w:r>
      <w:r w:rsidR="005E21A2">
        <w:rPr>
          <w:rFonts w:ascii="Times New Roman" w:hAnsi="Times New Roman" w:cs="Times New Roman"/>
        </w:rPr>
        <w:t xml:space="preserve">_______________________________________________________, именуемое в дальнейшем </w:t>
      </w:r>
      <w:r w:rsidR="005E21A2">
        <w:rPr>
          <w:rFonts w:ascii="Times New Roman" w:hAnsi="Times New Roman" w:cs="Times New Roman"/>
          <w:b/>
        </w:rPr>
        <w:t>Клиент</w:t>
      </w:r>
      <w:r w:rsidR="005E21A2">
        <w:rPr>
          <w:rFonts w:ascii="Times New Roman" w:hAnsi="Times New Roman" w:cs="Times New Roman"/>
        </w:rPr>
        <w:t>, в лице ___________________________________________________, действующего на основании _____________________________________________________________</w:t>
      </w:r>
      <w:r w:rsidR="004429E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 другой стороны, вместе именуемые Стороны, а по отдельности – Сторона, составили настоящий Акт о нижеследующем:</w:t>
      </w:r>
    </w:p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 w:rsidP="00CA706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условиями Договора № </w:t>
      </w:r>
      <w:r w:rsidR="005E21A2">
        <w:rPr>
          <w:rFonts w:ascii="Times New Roman" w:hAnsi="Times New Roman" w:cs="Times New Roman"/>
        </w:rPr>
        <w:t>_________________ от «___» ______________</w:t>
      </w:r>
      <w:r w:rsidR="00CA7064">
        <w:rPr>
          <w:rFonts w:ascii="Times New Roman" w:hAnsi="Times New Roman" w:cs="Times New Roman"/>
        </w:rPr>
        <w:t xml:space="preserve"> </w:t>
      </w:r>
      <w:r w:rsidR="005E21A2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 xml:space="preserve"> г., Поставщик передал, а Клиент принял следующие ФН:</w:t>
      </w:r>
    </w:p>
    <w:p w:rsidR="00804DE9" w:rsidRDefault="00804DE9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69"/>
        <w:gridCol w:w="6732"/>
        <w:gridCol w:w="2535"/>
      </w:tblGrid>
      <w:tr w:rsidR="00804DE9">
        <w:tc>
          <w:tcPr>
            <w:tcW w:w="571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804DE9" w:rsidRDefault="004275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оборудования, модель, серийный номер</w:t>
            </w:r>
          </w:p>
        </w:tc>
        <w:tc>
          <w:tcPr>
            <w:tcW w:w="2550" w:type="dxa"/>
          </w:tcPr>
          <w:p w:rsidR="00804DE9" w:rsidRDefault="004275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804DE9">
        <w:tc>
          <w:tcPr>
            <w:tcW w:w="571" w:type="dxa"/>
          </w:tcPr>
          <w:p w:rsidR="00804DE9" w:rsidRDefault="0042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94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</w:tr>
      <w:tr w:rsidR="00804DE9">
        <w:tc>
          <w:tcPr>
            <w:tcW w:w="571" w:type="dxa"/>
          </w:tcPr>
          <w:p w:rsidR="00804DE9" w:rsidRDefault="0042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94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04DE9" w:rsidRDefault="00804DE9">
            <w:pPr>
              <w:rPr>
                <w:rFonts w:ascii="Times New Roman" w:hAnsi="Times New Roman" w:cs="Times New Roman"/>
              </w:rPr>
            </w:pPr>
          </w:p>
        </w:tc>
      </w:tr>
    </w:tbl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 w:rsidP="00CA706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передано в исправном состоянии, пригородном для использования по назначению. Претензий по качеству и количеству нет.</w:t>
      </w:r>
    </w:p>
    <w:p w:rsidR="00804DE9" w:rsidRDefault="004275FE" w:rsidP="00CA706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804DE9" w:rsidRDefault="00804DE9">
      <w:pPr>
        <w:rPr>
          <w:rFonts w:ascii="Times New Roman" w:hAnsi="Times New Roman" w:cs="Times New Roman"/>
        </w:rPr>
      </w:pPr>
    </w:p>
    <w:tbl>
      <w:tblPr>
        <w:tblStyle w:val="TableNormal"/>
        <w:tblW w:w="104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6"/>
        <w:gridCol w:w="5165"/>
      </w:tblGrid>
      <w:tr w:rsidR="00C557A5" w:rsidTr="00C557A5">
        <w:trPr>
          <w:trHeight w:val="669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C557A5" w:rsidRDefault="00C557A5">
            <w:pPr>
              <w:ind w:left="95"/>
              <w:rPr>
                <w:b/>
                <w:bCs/>
              </w:rPr>
            </w:pPr>
            <w:r>
              <w:rPr>
                <w:i/>
                <w:iCs/>
              </w:rPr>
              <w:t>Поставщик:</w:t>
            </w:r>
            <w:r>
              <w:rPr>
                <w:b/>
                <w:bCs/>
              </w:rPr>
              <w:t xml:space="preserve"> </w:t>
            </w:r>
          </w:p>
          <w:p w:rsidR="00C557A5" w:rsidRDefault="00C557A5">
            <w:pPr>
              <w:ind w:left="95"/>
            </w:pPr>
            <w:r>
              <w:rPr>
                <w:b/>
                <w:bCs/>
              </w:rPr>
              <w:t>ООО «БИФИТ КАССА»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C557A5" w:rsidRDefault="00C557A5" w:rsidP="006630DF">
            <w:pPr>
              <w:rPr>
                <w:i/>
                <w:iCs/>
              </w:rPr>
            </w:pPr>
            <w:r>
              <w:rPr>
                <w:i/>
                <w:iCs/>
              </w:rPr>
              <w:t>Клиент:</w:t>
            </w:r>
          </w:p>
          <w:p w:rsidR="00C557A5" w:rsidRDefault="00C557A5" w:rsidP="006630DF">
            <w:r>
              <w:rPr>
                <w:b/>
              </w:rPr>
              <w:t>________________________________</w:t>
            </w:r>
          </w:p>
        </w:tc>
      </w:tr>
      <w:tr w:rsidR="00C557A5" w:rsidTr="00C557A5">
        <w:trPr>
          <w:trHeight w:val="1213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C557A5" w:rsidRDefault="00C557A5">
            <w:pPr>
              <w:spacing w:before="240"/>
              <w:ind w:left="95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                     / </w:t>
            </w:r>
            <w:proofErr w:type="spellStart"/>
            <w:r>
              <w:rPr>
                <w:u w:val="single"/>
              </w:rPr>
              <w:t>Кичагин</w:t>
            </w:r>
            <w:proofErr w:type="spellEnd"/>
            <w:r>
              <w:rPr>
                <w:u w:val="single"/>
              </w:rPr>
              <w:t xml:space="preserve"> С.А. /</w:t>
            </w:r>
          </w:p>
          <w:p w:rsidR="00C557A5" w:rsidRDefault="00C557A5">
            <w:pPr>
              <w:ind w:left="95"/>
              <w:jc w:val="center"/>
              <w:rPr>
                <w:rFonts w:eastAsia="Arial"/>
              </w:rPr>
            </w:pPr>
            <w:r>
              <w:t>(подпись)</w:t>
            </w:r>
          </w:p>
          <w:p w:rsidR="00C557A5" w:rsidRDefault="00C557A5">
            <w:pPr>
              <w:ind w:left="95"/>
              <w:jc w:val="center"/>
            </w:pPr>
            <w:r>
              <w:t>М.П.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C557A5" w:rsidRDefault="00C557A5" w:rsidP="006630DF">
            <w:pPr>
              <w:spacing w:before="240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                    / _______________/</w:t>
            </w:r>
          </w:p>
          <w:p w:rsidR="00C557A5" w:rsidRDefault="00C557A5" w:rsidP="006630DF">
            <w:pPr>
              <w:jc w:val="center"/>
              <w:rPr>
                <w:rFonts w:eastAsia="Arial"/>
              </w:rPr>
            </w:pPr>
            <w:r>
              <w:t>(подпись)</w:t>
            </w:r>
          </w:p>
          <w:p w:rsidR="00C557A5" w:rsidRDefault="00C557A5" w:rsidP="006630DF">
            <w:pPr>
              <w:jc w:val="center"/>
            </w:pPr>
            <w:r>
              <w:t>М. П.</w:t>
            </w:r>
          </w:p>
        </w:tc>
      </w:tr>
    </w:tbl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КОНЕЦ ФОРМЫ</w:t>
      </w:r>
    </w:p>
    <w:p w:rsidR="00804DE9" w:rsidRDefault="00804DE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104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6"/>
        <w:gridCol w:w="5165"/>
      </w:tblGrid>
      <w:tr w:rsidR="00DF2967" w:rsidTr="00DF2967">
        <w:trPr>
          <w:trHeight w:val="669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DF2967" w:rsidRDefault="00DF2967">
            <w:pPr>
              <w:ind w:left="95"/>
              <w:rPr>
                <w:b/>
                <w:bCs/>
              </w:rPr>
            </w:pPr>
            <w:r>
              <w:rPr>
                <w:i/>
                <w:iCs/>
              </w:rPr>
              <w:t>Поставщик:</w:t>
            </w:r>
            <w:r>
              <w:rPr>
                <w:b/>
                <w:bCs/>
              </w:rPr>
              <w:t xml:space="preserve"> </w:t>
            </w:r>
          </w:p>
          <w:p w:rsidR="00DF2967" w:rsidRDefault="00DF2967">
            <w:pPr>
              <w:ind w:left="95"/>
            </w:pPr>
            <w:r>
              <w:rPr>
                <w:b/>
                <w:bCs/>
              </w:rPr>
              <w:t>ООО «БИФИТ КАССА»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DF2967" w:rsidRDefault="00DF2967" w:rsidP="00F32E33">
            <w:pPr>
              <w:rPr>
                <w:i/>
                <w:iCs/>
              </w:rPr>
            </w:pPr>
            <w:r>
              <w:rPr>
                <w:i/>
                <w:iCs/>
              </w:rPr>
              <w:t>Клиент:</w:t>
            </w:r>
          </w:p>
          <w:p w:rsidR="00DF2967" w:rsidRDefault="00DF2967" w:rsidP="00E348D7"/>
        </w:tc>
      </w:tr>
      <w:tr w:rsidR="00DF2967" w:rsidTr="00DF2967">
        <w:trPr>
          <w:trHeight w:val="1160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DF2967" w:rsidRDefault="00DF2967">
            <w:pPr>
              <w:spacing w:before="240"/>
              <w:ind w:left="95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                     / </w:t>
            </w:r>
            <w:proofErr w:type="spellStart"/>
            <w:r>
              <w:rPr>
                <w:u w:val="single"/>
              </w:rPr>
              <w:t>Кичагин</w:t>
            </w:r>
            <w:proofErr w:type="spellEnd"/>
            <w:r>
              <w:rPr>
                <w:u w:val="single"/>
              </w:rPr>
              <w:t xml:space="preserve"> С.А. /</w:t>
            </w:r>
          </w:p>
          <w:p w:rsidR="00DF2967" w:rsidRDefault="00DF2967">
            <w:pPr>
              <w:ind w:left="95"/>
              <w:jc w:val="center"/>
              <w:rPr>
                <w:rFonts w:eastAsia="Arial"/>
              </w:rPr>
            </w:pPr>
            <w:r>
              <w:t>(подпись)</w:t>
            </w:r>
          </w:p>
          <w:p w:rsidR="00DF2967" w:rsidRDefault="00DF2967">
            <w:pPr>
              <w:ind w:left="95"/>
              <w:jc w:val="center"/>
            </w:pPr>
            <w:r>
              <w:t>М. П.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DF2967" w:rsidRDefault="00DF2967" w:rsidP="00F32E33">
            <w:pPr>
              <w:spacing w:before="240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</w:t>
            </w:r>
            <w:r w:rsidR="00BC6013">
              <w:rPr>
                <w:u w:val="single"/>
              </w:rPr>
              <w:t xml:space="preserve">                    / </w:t>
            </w:r>
            <w:r w:rsidR="00197E2F">
              <w:rPr>
                <w:u w:val="single"/>
                <w:lang w:val="en-US"/>
              </w:rPr>
              <w:t xml:space="preserve">                             </w:t>
            </w:r>
            <w:r w:rsidR="00BC6013">
              <w:rPr>
                <w:u w:val="single"/>
              </w:rPr>
              <w:t xml:space="preserve"> </w:t>
            </w:r>
            <w:r>
              <w:rPr>
                <w:u w:val="single"/>
              </w:rPr>
              <w:t>/</w:t>
            </w:r>
          </w:p>
          <w:p w:rsidR="00DF2967" w:rsidRDefault="00DF2967" w:rsidP="00F32E33">
            <w:pPr>
              <w:jc w:val="center"/>
              <w:rPr>
                <w:rFonts w:eastAsia="Arial"/>
              </w:rPr>
            </w:pPr>
            <w:r>
              <w:t>(подпись)</w:t>
            </w:r>
          </w:p>
          <w:p w:rsidR="00DF2967" w:rsidRDefault="00DF2967" w:rsidP="00F32E33">
            <w:pPr>
              <w:jc w:val="center"/>
            </w:pPr>
            <w:r>
              <w:t>М. П.</w:t>
            </w:r>
          </w:p>
        </w:tc>
      </w:tr>
    </w:tbl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804DE9" w:rsidRDefault="004275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 к Договору</w:t>
      </w:r>
    </w:p>
    <w:p w:rsidR="00FC50D5" w:rsidRDefault="004275FE" w:rsidP="00FC50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197E2F" w:rsidRPr="00E75194">
        <w:rPr>
          <w:rFonts w:ascii="Times New Roman" w:hAnsi="Times New Roman" w:cs="Times New Roman"/>
        </w:rPr>
        <w:t>____________</w:t>
      </w:r>
      <w:r w:rsidR="00BC6013">
        <w:rPr>
          <w:rFonts w:ascii="Times New Roman" w:hAnsi="Times New Roman" w:cs="Times New Roman"/>
        </w:rPr>
        <w:t xml:space="preserve"> от «</w:t>
      </w:r>
      <w:r w:rsidR="00197E2F" w:rsidRPr="00E75194">
        <w:rPr>
          <w:rFonts w:ascii="Times New Roman" w:hAnsi="Times New Roman" w:cs="Times New Roman"/>
        </w:rPr>
        <w:t>__</w:t>
      </w:r>
      <w:r w:rsidR="00DF2967">
        <w:rPr>
          <w:rFonts w:ascii="Times New Roman" w:hAnsi="Times New Roman" w:cs="Times New Roman"/>
        </w:rPr>
        <w:t xml:space="preserve">» </w:t>
      </w:r>
      <w:r w:rsidR="00197E2F" w:rsidRPr="00E75194">
        <w:rPr>
          <w:rFonts w:ascii="Times New Roman" w:hAnsi="Times New Roman" w:cs="Times New Roman"/>
        </w:rPr>
        <w:t>____________</w:t>
      </w:r>
      <w:r w:rsidR="00E348D7">
        <w:rPr>
          <w:rFonts w:ascii="Times New Roman" w:hAnsi="Times New Roman" w:cs="Times New Roman"/>
        </w:rPr>
        <w:t>2021</w:t>
      </w:r>
      <w:r w:rsidR="00DF2967">
        <w:rPr>
          <w:rFonts w:ascii="Times New Roman" w:hAnsi="Times New Roman" w:cs="Times New Roman"/>
        </w:rPr>
        <w:t xml:space="preserve"> г.</w:t>
      </w:r>
    </w:p>
    <w:p w:rsidR="00887450" w:rsidRDefault="00887450" w:rsidP="00887450">
      <w:pPr>
        <w:jc w:val="right"/>
        <w:rPr>
          <w:rFonts w:ascii="Times New Roman" w:hAnsi="Times New Roman" w:cs="Times New Roman"/>
        </w:rPr>
      </w:pPr>
    </w:p>
    <w:p w:rsidR="00C557A5" w:rsidRDefault="00C557A5" w:rsidP="00C557A5">
      <w:pPr>
        <w:jc w:val="right"/>
        <w:rPr>
          <w:rFonts w:ascii="Times New Roman" w:hAnsi="Times New Roman" w:cs="Times New Roman"/>
        </w:rPr>
      </w:pPr>
    </w:p>
    <w:p w:rsidR="00804DE9" w:rsidRDefault="004275FE" w:rsidP="00C557A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</w:t>
      </w:r>
    </w:p>
    <w:p w:rsidR="00804DE9" w:rsidRDefault="00804DE9">
      <w:pPr>
        <w:jc w:val="center"/>
        <w:rPr>
          <w:rFonts w:ascii="Times New Roman" w:hAnsi="Times New Roman" w:cs="Times New Roman"/>
          <w:b/>
          <w:bCs/>
        </w:rPr>
      </w:pPr>
    </w:p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СПЕЦИФИКАЦИЯ №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891"/>
        <w:gridCol w:w="4945"/>
      </w:tblGrid>
      <w:tr w:rsidR="00804DE9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804DE9" w:rsidRDefault="0042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804DE9" w:rsidRDefault="005E21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</w:t>
            </w:r>
            <w:r w:rsidR="00197E2F">
              <w:rPr>
                <w:rFonts w:ascii="Times New Roman" w:hAnsi="Times New Roman" w:cs="Times New Roman"/>
              </w:rPr>
              <w:t>______________ 202</w:t>
            </w:r>
            <w:r w:rsidR="00197E2F">
              <w:rPr>
                <w:rFonts w:ascii="Times New Roman" w:hAnsi="Times New Roman" w:cs="Times New Roman"/>
                <w:lang w:val="en-US"/>
              </w:rPr>
              <w:t>1</w:t>
            </w:r>
            <w:r w:rsidR="004275F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>
      <w:pPr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_________________________________________</w:t>
      </w:r>
    </w:p>
    <w:p w:rsidR="00804DE9" w:rsidRDefault="004275FE">
      <w:pPr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Характеристики Товара и Услуг:</w:t>
      </w:r>
    </w:p>
    <w:p w:rsidR="00804DE9" w:rsidRDefault="00804DE9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3078"/>
        <w:gridCol w:w="1843"/>
        <w:gridCol w:w="1418"/>
        <w:gridCol w:w="1417"/>
        <w:gridCol w:w="1383"/>
      </w:tblGrid>
      <w:tr w:rsidR="00C24BDB" w:rsidTr="00A71E22">
        <w:tc>
          <w:tcPr>
            <w:tcW w:w="432" w:type="dxa"/>
            <w:vAlign w:val="center"/>
          </w:tcPr>
          <w:p w:rsidR="00C24BDB" w:rsidRDefault="00C24BDB" w:rsidP="00A71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vAlign w:val="center"/>
          </w:tcPr>
          <w:p w:rsidR="00C24BDB" w:rsidRDefault="00C24BDB" w:rsidP="00A71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C24BDB" w:rsidRPr="00FA296E" w:rsidRDefault="00C24BDB" w:rsidP="00A71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Периодичность</w:t>
            </w:r>
          </w:p>
        </w:tc>
        <w:tc>
          <w:tcPr>
            <w:tcW w:w="1418" w:type="dxa"/>
            <w:vAlign w:val="center"/>
          </w:tcPr>
          <w:p w:rsidR="00C24BDB" w:rsidRDefault="00C24BDB" w:rsidP="00A71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Количество, шт.</w:t>
            </w:r>
          </w:p>
        </w:tc>
        <w:tc>
          <w:tcPr>
            <w:tcW w:w="1417" w:type="dxa"/>
            <w:vAlign w:val="center"/>
          </w:tcPr>
          <w:p w:rsidR="00C24BDB" w:rsidRDefault="00C24BDB" w:rsidP="00A71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Цена, руб.</w:t>
            </w:r>
          </w:p>
        </w:tc>
        <w:tc>
          <w:tcPr>
            <w:tcW w:w="1383" w:type="dxa"/>
            <w:vAlign w:val="center"/>
          </w:tcPr>
          <w:p w:rsidR="00C24BDB" w:rsidRDefault="00C24BDB" w:rsidP="00A71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Сумма, руб.</w:t>
            </w:r>
          </w:p>
        </w:tc>
      </w:tr>
      <w:tr w:rsidR="00C24BDB" w:rsidTr="00A71E22">
        <w:tc>
          <w:tcPr>
            <w:tcW w:w="432" w:type="dxa"/>
            <w:vAlign w:val="center"/>
          </w:tcPr>
          <w:p w:rsidR="00C24BDB" w:rsidRDefault="00C24BDB" w:rsidP="00A71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8" w:type="dxa"/>
            <w:vAlign w:val="center"/>
          </w:tcPr>
          <w:p w:rsidR="00C24BDB" w:rsidRDefault="00C24BDB" w:rsidP="00A71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ККТ</w:t>
            </w:r>
          </w:p>
        </w:tc>
        <w:tc>
          <w:tcPr>
            <w:tcW w:w="1843" w:type="dxa"/>
            <w:vAlign w:val="center"/>
          </w:tcPr>
          <w:p w:rsidR="00C24BDB" w:rsidRDefault="00C24BDB" w:rsidP="00A71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24BDB" w:rsidRDefault="00C24BDB" w:rsidP="00A71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24BDB" w:rsidRDefault="00C24BDB" w:rsidP="00A71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C24BDB" w:rsidRDefault="00C24BDB" w:rsidP="00A71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BDB" w:rsidTr="00A71E22">
        <w:tc>
          <w:tcPr>
            <w:tcW w:w="432" w:type="dxa"/>
            <w:vAlign w:val="center"/>
          </w:tcPr>
          <w:p w:rsidR="00C24BDB" w:rsidRDefault="00C24BDB" w:rsidP="00A71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8" w:type="dxa"/>
            <w:vAlign w:val="center"/>
          </w:tcPr>
          <w:p w:rsidR="00C24BDB" w:rsidRDefault="00C24BDB" w:rsidP="005E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Фискальный накопитель ФН-1.1 </w:t>
            </w:r>
          </w:p>
        </w:tc>
        <w:tc>
          <w:tcPr>
            <w:tcW w:w="1843" w:type="dxa"/>
            <w:vAlign w:val="center"/>
          </w:tcPr>
          <w:p w:rsidR="00C24BDB" w:rsidRDefault="00C24BDB" w:rsidP="00A71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24BDB" w:rsidRDefault="00C24BDB" w:rsidP="00A71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24BDB" w:rsidRDefault="00C24BDB" w:rsidP="00A71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C24BDB" w:rsidRDefault="00C24BDB" w:rsidP="00A71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94" w:rsidTr="00A71E22">
        <w:tc>
          <w:tcPr>
            <w:tcW w:w="432" w:type="dxa"/>
            <w:vAlign w:val="center"/>
          </w:tcPr>
          <w:p w:rsidR="00E75194" w:rsidRPr="00E75194" w:rsidRDefault="00E75194" w:rsidP="00A71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078" w:type="dxa"/>
            <w:vAlign w:val="center"/>
          </w:tcPr>
          <w:p w:rsidR="00E75194" w:rsidRPr="00E75194" w:rsidRDefault="00E75194" w:rsidP="00E7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ККТ в эксплуатацию</w:t>
            </w:r>
          </w:p>
        </w:tc>
        <w:tc>
          <w:tcPr>
            <w:tcW w:w="1843" w:type="dxa"/>
            <w:vAlign w:val="center"/>
          </w:tcPr>
          <w:p w:rsidR="00E75194" w:rsidRDefault="00E75194" w:rsidP="00A71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5194" w:rsidRDefault="00E75194" w:rsidP="00A71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5194" w:rsidRDefault="00E75194" w:rsidP="00A71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E75194" w:rsidRDefault="00E75194" w:rsidP="00A71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94" w:rsidTr="00A71E22">
        <w:tc>
          <w:tcPr>
            <w:tcW w:w="432" w:type="dxa"/>
            <w:vAlign w:val="center"/>
          </w:tcPr>
          <w:p w:rsidR="00E75194" w:rsidRDefault="00E75194" w:rsidP="00A71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78" w:type="dxa"/>
            <w:vAlign w:val="center"/>
          </w:tcPr>
          <w:p w:rsidR="00E75194" w:rsidRDefault="00E75194" w:rsidP="005E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ФН</w:t>
            </w:r>
          </w:p>
        </w:tc>
        <w:tc>
          <w:tcPr>
            <w:tcW w:w="1843" w:type="dxa"/>
            <w:vAlign w:val="center"/>
          </w:tcPr>
          <w:p w:rsidR="00E75194" w:rsidRDefault="00E75194" w:rsidP="00A71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5194" w:rsidRDefault="00E75194" w:rsidP="00A71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5194" w:rsidRDefault="00E75194" w:rsidP="00A71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E75194" w:rsidRDefault="00E75194" w:rsidP="00A71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DE9" w:rsidRDefault="00804DE9" w:rsidP="00CA7064">
      <w:pPr>
        <w:jc w:val="both"/>
        <w:rPr>
          <w:rFonts w:ascii="Times New Roman" w:hAnsi="Times New Roman" w:cs="Times New Roman"/>
        </w:rPr>
      </w:pPr>
    </w:p>
    <w:p w:rsidR="00804DE9" w:rsidRDefault="004275FE" w:rsidP="00CA706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Настоящая Спецификация является неотъемлемой частью Договора № </w:t>
      </w:r>
      <w:r w:rsidR="005E21A2">
        <w:rPr>
          <w:rFonts w:ascii="Times New Roman" w:hAnsi="Times New Roman" w:cs="Times New Roman"/>
        </w:rPr>
        <w:t>_____________________ от «___»</w:t>
      </w:r>
      <w:r w:rsidR="00CA7064">
        <w:rPr>
          <w:rFonts w:ascii="Times New Roman" w:hAnsi="Times New Roman" w:cs="Times New Roman"/>
        </w:rPr>
        <w:t xml:space="preserve"> </w:t>
      </w:r>
      <w:r w:rsidR="005E21A2">
        <w:rPr>
          <w:rFonts w:ascii="Times New Roman" w:hAnsi="Times New Roman" w:cs="Times New Roman"/>
        </w:rPr>
        <w:t>______________</w:t>
      </w:r>
      <w:r w:rsidR="006809C2">
        <w:rPr>
          <w:rFonts w:ascii="Times New Roman" w:hAnsi="Times New Roman" w:cs="Times New Roman"/>
        </w:rPr>
        <w:t xml:space="preserve"> </w:t>
      </w:r>
      <w:r w:rsidR="005E21A2">
        <w:rPr>
          <w:rFonts w:ascii="Times New Roman" w:hAnsi="Times New Roman" w:cs="Times New Roman"/>
        </w:rPr>
        <w:t>20___</w:t>
      </w:r>
      <w:r>
        <w:rPr>
          <w:rFonts w:ascii="Times New Roman" w:hAnsi="Times New Roman" w:cs="Times New Roman"/>
        </w:rPr>
        <w:t xml:space="preserve"> г., вступает в силу с даты её подписания и действует до полного исполнения Сторонами своих обязательств.</w:t>
      </w:r>
    </w:p>
    <w:p w:rsidR="00804DE9" w:rsidRDefault="004275FE" w:rsidP="00CA706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Спецификация составлена в двух экземплярах, имеющих одинаковую юридическую силу, по одному для каждой из Сторон.</w:t>
      </w:r>
    </w:p>
    <w:p w:rsidR="00804DE9" w:rsidRDefault="00804DE9">
      <w:pPr>
        <w:rPr>
          <w:rFonts w:ascii="Times New Roman" w:hAnsi="Times New Roman" w:cs="Times New Roman"/>
        </w:rPr>
      </w:pPr>
    </w:p>
    <w:tbl>
      <w:tblPr>
        <w:tblStyle w:val="TableNormal"/>
        <w:tblW w:w="104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6"/>
        <w:gridCol w:w="5165"/>
      </w:tblGrid>
      <w:tr w:rsidR="00B765AD" w:rsidTr="00B765AD">
        <w:trPr>
          <w:trHeight w:val="669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B765AD" w:rsidRDefault="00B765AD">
            <w:pPr>
              <w:ind w:left="95"/>
              <w:rPr>
                <w:b/>
                <w:bCs/>
              </w:rPr>
            </w:pPr>
            <w:r>
              <w:rPr>
                <w:i/>
                <w:iCs/>
              </w:rPr>
              <w:t>Поставщик:</w:t>
            </w:r>
            <w:r>
              <w:rPr>
                <w:b/>
                <w:bCs/>
              </w:rPr>
              <w:t xml:space="preserve"> </w:t>
            </w:r>
          </w:p>
          <w:p w:rsidR="00B765AD" w:rsidRDefault="00B765AD">
            <w:pPr>
              <w:ind w:left="95"/>
            </w:pPr>
            <w:r>
              <w:rPr>
                <w:b/>
                <w:bCs/>
              </w:rPr>
              <w:t>ООО «БИФИТ КАССА»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765AD" w:rsidRDefault="00B765AD" w:rsidP="00FE6997">
            <w:pPr>
              <w:rPr>
                <w:i/>
                <w:iCs/>
              </w:rPr>
            </w:pPr>
            <w:r>
              <w:rPr>
                <w:i/>
                <w:iCs/>
              </w:rPr>
              <w:t>Клиент:</w:t>
            </w:r>
          </w:p>
          <w:p w:rsidR="00B765AD" w:rsidRDefault="00C557A5" w:rsidP="00FE6997">
            <w:r>
              <w:rPr>
                <w:b/>
              </w:rPr>
              <w:t>________________________________</w:t>
            </w:r>
          </w:p>
        </w:tc>
      </w:tr>
      <w:tr w:rsidR="00B765AD" w:rsidTr="00B765AD">
        <w:trPr>
          <w:trHeight w:val="1213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B765AD" w:rsidRDefault="00B765AD">
            <w:pPr>
              <w:spacing w:before="240"/>
              <w:ind w:left="95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                     / </w:t>
            </w:r>
            <w:proofErr w:type="spellStart"/>
            <w:r>
              <w:rPr>
                <w:u w:val="single"/>
              </w:rPr>
              <w:t>Кичагин</w:t>
            </w:r>
            <w:proofErr w:type="spellEnd"/>
            <w:r>
              <w:rPr>
                <w:u w:val="single"/>
              </w:rPr>
              <w:t xml:space="preserve"> С.А. /</w:t>
            </w:r>
          </w:p>
          <w:p w:rsidR="00B765AD" w:rsidRDefault="00B765AD">
            <w:pPr>
              <w:ind w:left="95"/>
              <w:jc w:val="center"/>
              <w:rPr>
                <w:rFonts w:eastAsia="Arial"/>
              </w:rPr>
            </w:pPr>
            <w:r>
              <w:t>(подпись)</w:t>
            </w:r>
          </w:p>
          <w:p w:rsidR="00B765AD" w:rsidRDefault="00B765AD">
            <w:pPr>
              <w:ind w:left="95"/>
              <w:jc w:val="center"/>
            </w:pPr>
            <w:r>
              <w:t>М.П.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765AD" w:rsidRDefault="00B765AD" w:rsidP="00FE6997">
            <w:pPr>
              <w:spacing w:before="240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   </w:t>
            </w:r>
            <w:r w:rsidR="00C557A5">
              <w:rPr>
                <w:u w:val="single"/>
              </w:rPr>
              <w:t xml:space="preserve">                 / _______________</w:t>
            </w:r>
            <w:r>
              <w:rPr>
                <w:u w:val="single"/>
              </w:rPr>
              <w:t>/</w:t>
            </w:r>
          </w:p>
          <w:p w:rsidR="00B765AD" w:rsidRDefault="00B765AD" w:rsidP="00FE6997">
            <w:pPr>
              <w:jc w:val="center"/>
              <w:rPr>
                <w:rFonts w:eastAsia="Arial"/>
              </w:rPr>
            </w:pPr>
            <w:r>
              <w:t>(подпись)</w:t>
            </w:r>
          </w:p>
          <w:p w:rsidR="00B765AD" w:rsidRDefault="00B765AD" w:rsidP="00FE6997">
            <w:pPr>
              <w:jc w:val="center"/>
            </w:pPr>
            <w:r>
              <w:t>М. П.</w:t>
            </w:r>
          </w:p>
        </w:tc>
      </w:tr>
    </w:tbl>
    <w:p w:rsidR="00804DE9" w:rsidRDefault="00804DE9">
      <w:pPr>
        <w:rPr>
          <w:rFonts w:ascii="Times New Roman" w:hAnsi="Times New Roman" w:cs="Times New Roman"/>
        </w:rPr>
      </w:pPr>
    </w:p>
    <w:p w:rsidR="00804DE9" w:rsidRDefault="004275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КОНЕЦ ФОРМЫ</w:t>
      </w:r>
    </w:p>
    <w:p w:rsidR="00804DE9" w:rsidRDefault="00804DE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104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6"/>
        <w:gridCol w:w="5165"/>
      </w:tblGrid>
      <w:tr w:rsidR="00071CFF" w:rsidTr="00071CFF">
        <w:trPr>
          <w:trHeight w:val="669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071CFF" w:rsidRDefault="00071CFF">
            <w:pPr>
              <w:ind w:left="95"/>
              <w:rPr>
                <w:b/>
                <w:bCs/>
              </w:rPr>
            </w:pPr>
            <w:r>
              <w:rPr>
                <w:i/>
                <w:iCs/>
              </w:rPr>
              <w:t>Поставщик:</w:t>
            </w:r>
            <w:r>
              <w:rPr>
                <w:b/>
                <w:bCs/>
              </w:rPr>
              <w:t xml:space="preserve"> </w:t>
            </w:r>
          </w:p>
          <w:p w:rsidR="00071CFF" w:rsidRDefault="00071CFF">
            <w:pPr>
              <w:ind w:left="95"/>
            </w:pPr>
            <w:r>
              <w:rPr>
                <w:b/>
                <w:bCs/>
              </w:rPr>
              <w:t>ООО «БИФИТ КАССА»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71CFF" w:rsidRDefault="00071CFF" w:rsidP="00A134FB">
            <w:pPr>
              <w:rPr>
                <w:i/>
                <w:iCs/>
              </w:rPr>
            </w:pPr>
            <w:r>
              <w:rPr>
                <w:i/>
                <w:iCs/>
              </w:rPr>
              <w:t>Клиент:</w:t>
            </w:r>
          </w:p>
          <w:p w:rsidR="00071CFF" w:rsidRDefault="00071CFF" w:rsidP="00E348D7"/>
        </w:tc>
      </w:tr>
      <w:tr w:rsidR="00071CFF" w:rsidTr="00071CFF">
        <w:trPr>
          <w:trHeight w:val="1160"/>
          <w:jc w:val="center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071CFF" w:rsidRDefault="00071CFF">
            <w:pPr>
              <w:spacing w:before="240"/>
              <w:ind w:left="95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                     / </w:t>
            </w:r>
            <w:proofErr w:type="spellStart"/>
            <w:r>
              <w:rPr>
                <w:u w:val="single"/>
              </w:rPr>
              <w:t>Кичагин</w:t>
            </w:r>
            <w:proofErr w:type="spellEnd"/>
            <w:r>
              <w:rPr>
                <w:u w:val="single"/>
              </w:rPr>
              <w:t xml:space="preserve"> С.А. /</w:t>
            </w:r>
          </w:p>
          <w:p w:rsidR="00071CFF" w:rsidRDefault="00071CFF">
            <w:pPr>
              <w:ind w:left="95"/>
              <w:jc w:val="center"/>
              <w:rPr>
                <w:rFonts w:eastAsia="Arial"/>
              </w:rPr>
            </w:pPr>
            <w:r>
              <w:t>(подпись)</w:t>
            </w:r>
          </w:p>
          <w:p w:rsidR="00071CFF" w:rsidRDefault="00071CFF">
            <w:pPr>
              <w:ind w:left="95"/>
              <w:jc w:val="center"/>
            </w:pPr>
            <w:r>
              <w:t>М. П.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71CFF" w:rsidRDefault="00071CFF" w:rsidP="00A134FB">
            <w:pPr>
              <w:spacing w:before="240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 xml:space="preserve">                              </w:t>
            </w:r>
            <w:r w:rsidR="00887450">
              <w:rPr>
                <w:u w:val="single"/>
              </w:rPr>
              <w:t xml:space="preserve">  </w:t>
            </w:r>
            <w:r w:rsidR="00FC50D5">
              <w:rPr>
                <w:u w:val="single"/>
              </w:rPr>
              <w:t xml:space="preserve">                 / </w:t>
            </w:r>
            <w:r w:rsidR="00197E2F">
              <w:rPr>
                <w:u w:val="single"/>
                <w:lang w:val="en-US"/>
              </w:rPr>
              <w:t xml:space="preserve">                                   </w:t>
            </w:r>
            <w:r>
              <w:rPr>
                <w:u w:val="single"/>
              </w:rPr>
              <w:t>/</w:t>
            </w:r>
          </w:p>
          <w:p w:rsidR="00071CFF" w:rsidRDefault="00071CFF" w:rsidP="00A134FB">
            <w:pPr>
              <w:jc w:val="center"/>
              <w:rPr>
                <w:rFonts w:eastAsia="Arial"/>
              </w:rPr>
            </w:pPr>
            <w:r>
              <w:t>(подпись)</w:t>
            </w:r>
          </w:p>
          <w:p w:rsidR="00071CFF" w:rsidRDefault="00071CFF" w:rsidP="00A134FB">
            <w:pPr>
              <w:jc w:val="center"/>
            </w:pPr>
            <w:r>
              <w:t>М. П.</w:t>
            </w:r>
          </w:p>
        </w:tc>
      </w:tr>
    </w:tbl>
    <w:p w:rsidR="00804DE9" w:rsidRDefault="00804DE9">
      <w:pPr>
        <w:jc w:val="center"/>
        <w:rPr>
          <w:rFonts w:ascii="Times New Roman" w:hAnsi="Times New Roman" w:cs="Times New Roman"/>
          <w:b/>
          <w:bCs/>
        </w:rPr>
      </w:pPr>
    </w:p>
    <w:sectPr w:rsidR="00804DE9">
      <w:footerReference w:type="default" r:id="rId9"/>
      <w:pgSz w:w="11900" w:h="16840"/>
      <w:pgMar w:top="1394" w:right="840" w:bottom="474" w:left="1134" w:header="0" w:footer="93" w:gutter="0"/>
      <w:cols w:space="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B5" w:rsidRDefault="003E2EB5">
      <w:r>
        <w:separator/>
      </w:r>
    </w:p>
  </w:endnote>
  <w:endnote w:type="continuationSeparator" w:id="0">
    <w:p w:rsidR="003E2EB5" w:rsidRDefault="003E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25" w:rsidRDefault="00C03325">
    <w:pPr>
      <w:pStyle w:val="a5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612562">
      <w:rPr>
        <w:noProof/>
      </w:rPr>
      <w:t>1</w:t>
    </w:r>
    <w:r>
      <w:fldChar w:fldCharType="end"/>
    </w:r>
  </w:p>
  <w:p w:rsidR="00C03325" w:rsidRDefault="00C033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B5" w:rsidRDefault="003E2EB5">
      <w:r>
        <w:separator/>
      </w:r>
    </w:p>
  </w:footnote>
  <w:footnote w:type="continuationSeparator" w:id="0">
    <w:p w:rsidR="003E2EB5" w:rsidRDefault="003E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C0D"/>
    <w:multiLevelType w:val="hybridMultilevel"/>
    <w:tmpl w:val="C414CA78"/>
    <w:lvl w:ilvl="0" w:tplc="E50C8AAE">
      <w:start w:val="2"/>
      <w:numFmt w:val="decimal"/>
      <w:lvlText w:val="%1."/>
      <w:lvlJc w:val="left"/>
    </w:lvl>
    <w:lvl w:ilvl="1" w:tplc="CA2C7A4E">
      <w:start w:val="1"/>
      <w:numFmt w:val="bullet"/>
      <w:lvlText w:val=""/>
      <w:lvlJc w:val="left"/>
    </w:lvl>
    <w:lvl w:ilvl="2" w:tplc="7E1A186A">
      <w:start w:val="1"/>
      <w:numFmt w:val="bullet"/>
      <w:lvlText w:val=""/>
      <w:lvlJc w:val="left"/>
    </w:lvl>
    <w:lvl w:ilvl="3" w:tplc="F176EB74">
      <w:start w:val="1"/>
      <w:numFmt w:val="bullet"/>
      <w:lvlText w:val=""/>
      <w:lvlJc w:val="left"/>
    </w:lvl>
    <w:lvl w:ilvl="4" w:tplc="6FA8F3B0">
      <w:start w:val="1"/>
      <w:numFmt w:val="bullet"/>
      <w:lvlText w:val=""/>
      <w:lvlJc w:val="left"/>
    </w:lvl>
    <w:lvl w:ilvl="5" w:tplc="4D3E9DCE">
      <w:start w:val="1"/>
      <w:numFmt w:val="bullet"/>
      <w:lvlText w:val=""/>
      <w:lvlJc w:val="left"/>
    </w:lvl>
    <w:lvl w:ilvl="6" w:tplc="7872094C">
      <w:start w:val="1"/>
      <w:numFmt w:val="bullet"/>
      <w:lvlText w:val=""/>
      <w:lvlJc w:val="left"/>
    </w:lvl>
    <w:lvl w:ilvl="7" w:tplc="16E22076">
      <w:start w:val="1"/>
      <w:numFmt w:val="bullet"/>
      <w:lvlText w:val=""/>
      <w:lvlJc w:val="left"/>
    </w:lvl>
    <w:lvl w:ilvl="8" w:tplc="BF54717A">
      <w:start w:val="1"/>
      <w:numFmt w:val="bullet"/>
      <w:lvlText w:val=""/>
      <w:lvlJc w:val="left"/>
    </w:lvl>
  </w:abstractNum>
  <w:abstractNum w:abstractNumId="1">
    <w:nsid w:val="01147DCE"/>
    <w:multiLevelType w:val="hybridMultilevel"/>
    <w:tmpl w:val="345C000E"/>
    <w:lvl w:ilvl="0" w:tplc="8CC28F6E">
      <w:start w:val="1"/>
      <w:numFmt w:val="bullet"/>
      <w:lvlText w:val="В"/>
      <w:lvlJc w:val="left"/>
    </w:lvl>
    <w:lvl w:ilvl="1" w:tplc="DFC057AE">
      <w:start w:val="1"/>
      <w:numFmt w:val="bullet"/>
      <w:lvlText w:val=""/>
      <w:lvlJc w:val="left"/>
    </w:lvl>
    <w:lvl w:ilvl="2" w:tplc="35D8F908">
      <w:start w:val="1"/>
      <w:numFmt w:val="bullet"/>
      <w:lvlText w:val=""/>
      <w:lvlJc w:val="left"/>
    </w:lvl>
    <w:lvl w:ilvl="3" w:tplc="30B4DF88">
      <w:start w:val="1"/>
      <w:numFmt w:val="bullet"/>
      <w:lvlText w:val=""/>
      <w:lvlJc w:val="left"/>
    </w:lvl>
    <w:lvl w:ilvl="4" w:tplc="E824739E">
      <w:start w:val="1"/>
      <w:numFmt w:val="bullet"/>
      <w:lvlText w:val=""/>
      <w:lvlJc w:val="left"/>
    </w:lvl>
    <w:lvl w:ilvl="5" w:tplc="E5DA8B3C">
      <w:start w:val="1"/>
      <w:numFmt w:val="bullet"/>
      <w:lvlText w:val=""/>
      <w:lvlJc w:val="left"/>
    </w:lvl>
    <w:lvl w:ilvl="6" w:tplc="266C4526">
      <w:start w:val="1"/>
      <w:numFmt w:val="bullet"/>
      <w:lvlText w:val=""/>
      <w:lvlJc w:val="left"/>
    </w:lvl>
    <w:lvl w:ilvl="7" w:tplc="19148380">
      <w:start w:val="1"/>
      <w:numFmt w:val="bullet"/>
      <w:lvlText w:val=""/>
      <w:lvlJc w:val="left"/>
    </w:lvl>
    <w:lvl w:ilvl="8" w:tplc="42DC5C46">
      <w:start w:val="1"/>
      <w:numFmt w:val="bullet"/>
      <w:lvlText w:val=""/>
      <w:lvlJc w:val="left"/>
    </w:lvl>
  </w:abstractNum>
  <w:abstractNum w:abstractNumId="2">
    <w:nsid w:val="06243650"/>
    <w:multiLevelType w:val="hybridMultilevel"/>
    <w:tmpl w:val="D5F6FC90"/>
    <w:lvl w:ilvl="0" w:tplc="A7668670">
      <w:start w:val="2"/>
      <w:numFmt w:val="decimal"/>
      <w:lvlText w:val="%1."/>
      <w:lvlJc w:val="left"/>
    </w:lvl>
    <w:lvl w:ilvl="1" w:tplc="DC541F2A">
      <w:start w:val="1"/>
      <w:numFmt w:val="bullet"/>
      <w:lvlText w:val=""/>
      <w:lvlJc w:val="left"/>
    </w:lvl>
    <w:lvl w:ilvl="2" w:tplc="EAAC6522">
      <w:start w:val="1"/>
      <w:numFmt w:val="bullet"/>
      <w:lvlText w:val=""/>
      <w:lvlJc w:val="left"/>
    </w:lvl>
    <w:lvl w:ilvl="3" w:tplc="27BA60BC">
      <w:start w:val="1"/>
      <w:numFmt w:val="bullet"/>
      <w:lvlText w:val=""/>
      <w:lvlJc w:val="left"/>
    </w:lvl>
    <w:lvl w:ilvl="4" w:tplc="5FFCD012">
      <w:start w:val="1"/>
      <w:numFmt w:val="bullet"/>
      <w:lvlText w:val=""/>
      <w:lvlJc w:val="left"/>
    </w:lvl>
    <w:lvl w:ilvl="5" w:tplc="D03E5100">
      <w:start w:val="1"/>
      <w:numFmt w:val="bullet"/>
      <w:lvlText w:val=""/>
      <w:lvlJc w:val="left"/>
    </w:lvl>
    <w:lvl w:ilvl="6" w:tplc="F5E295A2">
      <w:start w:val="1"/>
      <w:numFmt w:val="bullet"/>
      <w:lvlText w:val=""/>
      <w:lvlJc w:val="left"/>
    </w:lvl>
    <w:lvl w:ilvl="7" w:tplc="03C870BA">
      <w:start w:val="1"/>
      <w:numFmt w:val="bullet"/>
      <w:lvlText w:val=""/>
      <w:lvlJc w:val="left"/>
    </w:lvl>
    <w:lvl w:ilvl="8" w:tplc="142C3844">
      <w:start w:val="1"/>
      <w:numFmt w:val="bullet"/>
      <w:lvlText w:val=""/>
      <w:lvlJc w:val="left"/>
    </w:lvl>
  </w:abstractNum>
  <w:abstractNum w:abstractNumId="3">
    <w:nsid w:val="084A2BE8"/>
    <w:multiLevelType w:val="hybridMultilevel"/>
    <w:tmpl w:val="382EAA02"/>
    <w:lvl w:ilvl="0" w:tplc="9A46F4D4">
      <w:start w:val="1"/>
      <w:numFmt w:val="decimal"/>
      <w:lvlText w:val="%1."/>
      <w:lvlJc w:val="left"/>
      <w:pPr>
        <w:ind w:left="720" w:hanging="360"/>
      </w:pPr>
    </w:lvl>
    <w:lvl w:ilvl="1" w:tplc="24D8F570" w:tentative="1">
      <w:start w:val="1"/>
      <w:numFmt w:val="lowerLetter"/>
      <w:lvlText w:val="%2."/>
      <w:lvlJc w:val="left"/>
      <w:pPr>
        <w:ind w:left="1440" w:hanging="360"/>
      </w:pPr>
    </w:lvl>
    <w:lvl w:ilvl="2" w:tplc="914CA842" w:tentative="1">
      <w:start w:val="1"/>
      <w:numFmt w:val="lowerRoman"/>
      <w:lvlText w:val="%3."/>
      <w:lvlJc w:val="right"/>
      <w:pPr>
        <w:ind w:left="2160" w:hanging="360"/>
      </w:pPr>
    </w:lvl>
    <w:lvl w:ilvl="3" w:tplc="8C0ADABC" w:tentative="1">
      <w:start w:val="1"/>
      <w:numFmt w:val="decimal"/>
      <w:lvlText w:val="%4."/>
      <w:lvlJc w:val="left"/>
      <w:pPr>
        <w:ind w:left="2880" w:hanging="360"/>
      </w:pPr>
    </w:lvl>
    <w:lvl w:ilvl="4" w:tplc="016CF8CE" w:tentative="1">
      <w:start w:val="1"/>
      <w:numFmt w:val="lowerLetter"/>
      <w:lvlText w:val="%5."/>
      <w:lvlJc w:val="left"/>
      <w:pPr>
        <w:ind w:left="3600" w:hanging="360"/>
      </w:pPr>
    </w:lvl>
    <w:lvl w:ilvl="5" w:tplc="797C2028" w:tentative="1">
      <w:start w:val="1"/>
      <w:numFmt w:val="lowerRoman"/>
      <w:lvlText w:val="%6."/>
      <w:lvlJc w:val="right"/>
      <w:pPr>
        <w:ind w:left="4320" w:hanging="360"/>
      </w:pPr>
    </w:lvl>
    <w:lvl w:ilvl="6" w:tplc="139E1294" w:tentative="1">
      <w:start w:val="1"/>
      <w:numFmt w:val="decimal"/>
      <w:lvlText w:val="%7."/>
      <w:lvlJc w:val="left"/>
      <w:pPr>
        <w:ind w:left="5040" w:hanging="360"/>
      </w:pPr>
    </w:lvl>
    <w:lvl w:ilvl="7" w:tplc="F8C426E2" w:tentative="1">
      <w:start w:val="1"/>
      <w:numFmt w:val="lowerLetter"/>
      <w:lvlText w:val="%8."/>
      <w:lvlJc w:val="left"/>
      <w:pPr>
        <w:ind w:left="5760" w:hanging="360"/>
      </w:pPr>
    </w:lvl>
    <w:lvl w:ilvl="8" w:tplc="2E1A1BB4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E981AC8"/>
    <w:multiLevelType w:val="hybridMultilevel"/>
    <w:tmpl w:val="4E80F8BE"/>
    <w:lvl w:ilvl="0" w:tplc="1AFCA7D6">
      <w:start w:val="1"/>
      <w:numFmt w:val="decimal"/>
      <w:lvlText w:val="%1."/>
      <w:lvlJc w:val="left"/>
      <w:pPr>
        <w:ind w:left="720" w:hanging="360"/>
      </w:pPr>
    </w:lvl>
    <w:lvl w:ilvl="1" w:tplc="4D04035A" w:tentative="1">
      <w:start w:val="1"/>
      <w:numFmt w:val="lowerLetter"/>
      <w:lvlText w:val="%2."/>
      <w:lvlJc w:val="left"/>
      <w:pPr>
        <w:ind w:left="1440" w:hanging="360"/>
      </w:pPr>
    </w:lvl>
    <w:lvl w:ilvl="2" w:tplc="01963542" w:tentative="1">
      <w:start w:val="1"/>
      <w:numFmt w:val="lowerRoman"/>
      <w:lvlText w:val="%3."/>
      <w:lvlJc w:val="right"/>
      <w:pPr>
        <w:ind w:left="2160" w:hanging="360"/>
      </w:pPr>
    </w:lvl>
    <w:lvl w:ilvl="3" w:tplc="A8CAC2DE" w:tentative="1">
      <w:start w:val="1"/>
      <w:numFmt w:val="decimal"/>
      <w:lvlText w:val="%4."/>
      <w:lvlJc w:val="left"/>
      <w:pPr>
        <w:ind w:left="2880" w:hanging="360"/>
      </w:pPr>
    </w:lvl>
    <w:lvl w:ilvl="4" w:tplc="66D2FBE8" w:tentative="1">
      <w:start w:val="1"/>
      <w:numFmt w:val="lowerLetter"/>
      <w:lvlText w:val="%5."/>
      <w:lvlJc w:val="left"/>
      <w:pPr>
        <w:ind w:left="3600" w:hanging="360"/>
      </w:pPr>
    </w:lvl>
    <w:lvl w:ilvl="5" w:tplc="BD285634" w:tentative="1">
      <w:start w:val="1"/>
      <w:numFmt w:val="lowerRoman"/>
      <w:lvlText w:val="%6."/>
      <w:lvlJc w:val="right"/>
      <w:pPr>
        <w:ind w:left="4320" w:hanging="360"/>
      </w:pPr>
    </w:lvl>
    <w:lvl w:ilvl="6" w:tplc="6178AC2E" w:tentative="1">
      <w:start w:val="1"/>
      <w:numFmt w:val="decimal"/>
      <w:lvlText w:val="%7."/>
      <w:lvlJc w:val="left"/>
      <w:pPr>
        <w:ind w:left="5040" w:hanging="360"/>
      </w:pPr>
    </w:lvl>
    <w:lvl w:ilvl="7" w:tplc="F990CA20" w:tentative="1">
      <w:start w:val="1"/>
      <w:numFmt w:val="lowerLetter"/>
      <w:lvlText w:val="%8."/>
      <w:lvlJc w:val="left"/>
      <w:pPr>
        <w:ind w:left="5760" w:hanging="360"/>
      </w:pPr>
    </w:lvl>
    <w:lvl w:ilvl="8" w:tplc="D99A9E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13850036"/>
    <w:multiLevelType w:val="multilevel"/>
    <w:tmpl w:val="A6549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5BF6BAF"/>
    <w:multiLevelType w:val="hybridMultilevel"/>
    <w:tmpl w:val="EBE41382"/>
    <w:lvl w:ilvl="0" w:tplc="D48206C2">
      <w:start w:val="2"/>
      <w:numFmt w:val="decimal"/>
      <w:lvlText w:val="%1."/>
      <w:lvlJc w:val="left"/>
    </w:lvl>
    <w:lvl w:ilvl="1" w:tplc="9842BFDA">
      <w:start w:val="1"/>
      <w:numFmt w:val="bullet"/>
      <w:lvlText w:val=""/>
      <w:lvlJc w:val="left"/>
    </w:lvl>
    <w:lvl w:ilvl="2" w:tplc="9ACC0D32">
      <w:start w:val="1"/>
      <w:numFmt w:val="bullet"/>
      <w:lvlText w:val=""/>
      <w:lvlJc w:val="left"/>
    </w:lvl>
    <w:lvl w:ilvl="3" w:tplc="BBF67156">
      <w:start w:val="1"/>
      <w:numFmt w:val="bullet"/>
      <w:lvlText w:val=""/>
      <w:lvlJc w:val="left"/>
    </w:lvl>
    <w:lvl w:ilvl="4" w:tplc="931E8A92">
      <w:start w:val="1"/>
      <w:numFmt w:val="bullet"/>
      <w:lvlText w:val=""/>
      <w:lvlJc w:val="left"/>
    </w:lvl>
    <w:lvl w:ilvl="5" w:tplc="8CF6564E">
      <w:start w:val="1"/>
      <w:numFmt w:val="bullet"/>
      <w:lvlText w:val=""/>
      <w:lvlJc w:val="left"/>
    </w:lvl>
    <w:lvl w:ilvl="6" w:tplc="65504438">
      <w:start w:val="1"/>
      <w:numFmt w:val="bullet"/>
      <w:lvlText w:val=""/>
      <w:lvlJc w:val="left"/>
    </w:lvl>
    <w:lvl w:ilvl="7" w:tplc="647442F4">
      <w:start w:val="1"/>
      <w:numFmt w:val="bullet"/>
      <w:lvlText w:val=""/>
      <w:lvlJc w:val="left"/>
    </w:lvl>
    <w:lvl w:ilvl="8" w:tplc="FCD638A4">
      <w:start w:val="1"/>
      <w:numFmt w:val="bullet"/>
      <w:lvlText w:val=""/>
      <w:lvlJc w:val="left"/>
    </w:lvl>
  </w:abstractNum>
  <w:abstractNum w:abstractNumId="7">
    <w:nsid w:val="18B05974"/>
    <w:multiLevelType w:val="hybridMultilevel"/>
    <w:tmpl w:val="E1CAC6D4"/>
    <w:lvl w:ilvl="0" w:tplc="4622139A">
      <w:start w:val="1"/>
      <w:numFmt w:val="decimal"/>
      <w:lvlText w:val="%1."/>
      <w:lvlJc w:val="left"/>
    </w:lvl>
    <w:lvl w:ilvl="1" w:tplc="66E86BFE">
      <w:start w:val="1"/>
      <w:numFmt w:val="bullet"/>
      <w:lvlText w:val=""/>
      <w:lvlJc w:val="left"/>
    </w:lvl>
    <w:lvl w:ilvl="2" w:tplc="67604254">
      <w:start w:val="1"/>
      <w:numFmt w:val="bullet"/>
      <w:lvlText w:val=""/>
      <w:lvlJc w:val="left"/>
    </w:lvl>
    <w:lvl w:ilvl="3" w:tplc="26A6F098">
      <w:start w:val="1"/>
      <w:numFmt w:val="bullet"/>
      <w:lvlText w:val=""/>
      <w:lvlJc w:val="left"/>
    </w:lvl>
    <w:lvl w:ilvl="4" w:tplc="990AAB8A">
      <w:start w:val="1"/>
      <w:numFmt w:val="bullet"/>
      <w:lvlText w:val=""/>
      <w:lvlJc w:val="left"/>
    </w:lvl>
    <w:lvl w:ilvl="5" w:tplc="5C60557E">
      <w:start w:val="1"/>
      <w:numFmt w:val="bullet"/>
      <w:lvlText w:val=""/>
      <w:lvlJc w:val="left"/>
    </w:lvl>
    <w:lvl w:ilvl="6" w:tplc="4AF627FC">
      <w:start w:val="1"/>
      <w:numFmt w:val="bullet"/>
      <w:lvlText w:val=""/>
      <w:lvlJc w:val="left"/>
    </w:lvl>
    <w:lvl w:ilvl="7" w:tplc="76A06CD0">
      <w:start w:val="1"/>
      <w:numFmt w:val="bullet"/>
      <w:lvlText w:val=""/>
      <w:lvlJc w:val="left"/>
    </w:lvl>
    <w:lvl w:ilvl="8" w:tplc="E9B2101A">
      <w:start w:val="1"/>
      <w:numFmt w:val="bullet"/>
      <w:lvlText w:val=""/>
      <w:lvlJc w:val="left"/>
    </w:lvl>
  </w:abstractNum>
  <w:abstractNum w:abstractNumId="8">
    <w:nsid w:val="1B15318B"/>
    <w:multiLevelType w:val="hybridMultilevel"/>
    <w:tmpl w:val="AB82193C"/>
    <w:lvl w:ilvl="0" w:tplc="65AAA240">
      <w:start w:val="2"/>
      <w:numFmt w:val="decimal"/>
      <w:lvlText w:val="%1."/>
      <w:lvlJc w:val="left"/>
    </w:lvl>
    <w:lvl w:ilvl="1" w:tplc="F6223D0A">
      <w:start w:val="1"/>
      <w:numFmt w:val="bullet"/>
      <w:lvlText w:val=""/>
      <w:lvlJc w:val="left"/>
    </w:lvl>
    <w:lvl w:ilvl="2" w:tplc="38C2EAC8">
      <w:start w:val="1"/>
      <w:numFmt w:val="bullet"/>
      <w:lvlText w:val=""/>
      <w:lvlJc w:val="left"/>
    </w:lvl>
    <w:lvl w:ilvl="3" w:tplc="BACEFD88">
      <w:start w:val="1"/>
      <w:numFmt w:val="bullet"/>
      <w:lvlText w:val=""/>
      <w:lvlJc w:val="left"/>
    </w:lvl>
    <w:lvl w:ilvl="4" w:tplc="F98C28FC">
      <w:start w:val="1"/>
      <w:numFmt w:val="bullet"/>
      <w:lvlText w:val=""/>
      <w:lvlJc w:val="left"/>
    </w:lvl>
    <w:lvl w:ilvl="5" w:tplc="909AEF24">
      <w:start w:val="1"/>
      <w:numFmt w:val="bullet"/>
      <w:lvlText w:val=""/>
      <w:lvlJc w:val="left"/>
    </w:lvl>
    <w:lvl w:ilvl="6" w:tplc="C5E6C2E0">
      <w:start w:val="1"/>
      <w:numFmt w:val="bullet"/>
      <w:lvlText w:val=""/>
      <w:lvlJc w:val="left"/>
    </w:lvl>
    <w:lvl w:ilvl="7" w:tplc="878C6586">
      <w:start w:val="1"/>
      <w:numFmt w:val="bullet"/>
      <w:lvlText w:val=""/>
      <w:lvlJc w:val="left"/>
    </w:lvl>
    <w:lvl w:ilvl="8" w:tplc="503C63F6">
      <w:start w:val="1"/>
      <w:numFmt w:val="bullet"/>
      <w:lvlText w:val=""/>
      <w:lvlJc w:val="left"/>
    </w:lvl>
  </w:abstractNum>
  <w:abstractNum w:abstractNumId="9">
    <w:nsid w:val="2479645E"/>
    <w:multiLevelType w:val="hybridMultilevel"/>
    <w:tmpl w:val="72D85CF6"/>
    <w:lvl w:ilvl="0" w:tplc="E1E49E4C">
      <w:start w:val="1"/>
      <w:numFmt w:val="decimal"/>
      <w:lvlText w:val="%1."/>
      <w:lvlJc w:val="left"/>
    </w:lvl>
    <w:lvl w:ilvl="1" w:tplc="4D48229E">
      <w:start w:val="1"/>
      <w:numFmt w:val="bullet"/>
      <w:lvlText w:val=""/>
      <w:lvlJc w:val="left"/>
    </w:lvl>
    <w:lvl w:ilvl="2" w:tplc="5298E1B6">
      <w:start w:val="1"/>
      <w:numFmt w:val="bullet"/>
      <w:lvlText w:val=""/>
      <w:lvlJc w:val="left"/>
    </w:lvl>
    <w:lvl w:ilvl="3" w:tplc="B290B54E">
      <w:start w:val="1"/>
      <w:numFmt w:val="bullet"/>
      <w:lvlText w:val=""/>
      <w:lvlJc w:val="left"/>
    </w:lvl>
    <w:lvl w:ilvl="4" w:tplc="1A0E0790">
      <w:start w:val="1"/>
      <w:numFmt w:val="bullet"/>
      <w:lvlText w:val=""/>
      <w:lvlJc w:val="left"/>
    </w:lvl>
    <w:lvl w:ilvl="5" w:tplc="81B6874A">
      <w:start w:val="1"/>
      <w:numFmt w:val="bullet"/>
      <w:lvlText w:val=""/>
      <w:lvlJc w:val="left"/>
    </w:lvl>
    <w:lvl w:ilvl="6" w:tplc="82CAFEC8">
      <w:start w:val="1"/>
      <w:numFmt w:val="bullet"/>
      <w:lvlText w:val=""/>
      <w:lvlJc w:val="left"/>
    </w:lvl>
    <w:lvl w:ilvl="7" w:tplc="DD22F590">
      <w:start w:val="1"/>
      <w:numFmt w:val="bullet"/>
      <w:lvlText w:val=""/>
      <w:lvlJc w:val="left"/>
    </w:lvl>
    <w:lvl w:ilvl="8" w:tplc="1DC2F1E2">
      <w:start w:val="1"/>
      <w:numFmt w:val="bullet"/>
      <w:lvlText w:val=""/>
      <w:lvlJc w:val="left"/>
    </w:lvl>
  </w:abstractNum>
  <w:abstractNum w:abstractNumId="10">
    <w:nsid w:val="28172FC0"/>
    <w:multiLevelType w:val="hybridMultilevel"/>
    <w:tmpl w:val="06A89EB2"/>
    <w:lvl w:ilvl="0" w:tplc="93AA4E7C">
      <w:start w:val="1"/>
      <w:numFmt w:val="bullet"/>
      <w:lvlText w:val="В"/>
      <w:lvlJc w:val="left"/>
    </w:lvl>
    <w:lvl w:ilvl="1" w:tplc="4DF8A748">
      <w:start w:val="9"/>
      <w:numFmt w:val="decimal"/>
      <w:lvlText w:val="%2."/>
      <w:lvlJc w:val="left"/>
    </w:lvl>
    <w:lvl w:ilvl="2" w:tplc="F3D4D46A">
      <w:start w:val="1"/>
      <w:numFmt w:val="bullet"/>
      <w:lvlText w:val=""/>
      <w:lvlJc w:val="left"/>
    </w:lvl>
    <w:lvl w:ilvl="3" w:tplc="8A069788">
      <w:start w:val="1"/>
      <w:numFmt w:val="bullet"/>
      <w:lvlText w:val=""/>
      <w:lvlJc w:val="left"/>
    </w:lvl>
    <w:lvl w:ilvl="4" w:tplc="E8B28F28">
      <w:start w:val="1"/>
      <w:numFmt w:val="bullet"/>
      <w:lvlText w:val=""/>
      <w:lvlJc w:val="left"/>
    </w:lvl>
    <w:lvl w:ilvl="5" w:tplc="60F64C54">
      <w:start w:val="1"/>
      <w:numFmt w:val="bullet"/>
      <w:lvlText w:val=""/>
      <w:lvlJc w:val="left"/>
    </w:lvl>
    <w:lvl w:ilvl="6" w:tplc="C94ACC24">
      <w:start w:val="1"/>
      <w:numFmt w:val="bullet"/>
      <w:lvlText w:val=""/>
      <w:lvlJc w:val="left"/>
    </w:lvl>
    <w:lvl w:ilvl="7" w:tplc="0F50C06E">
      <w:start w:val="1"/>
      <w:numFmt w:val="bullet"/>
      <w:lvlText w:val=""/>
      <w:lvlJc w:val="left"/>
    </w:lvl>
    <w:lvl w:ilvl="8" w:tplc="EA682C94">
      <w:start w:val="1"/>
      <w:numFmt w:val="bullet"/>
      <w:lvlText w:val=""/>
      <w:lvlJc w:val="left"/>
    </w:lvl>
  </w:abstractNum>
  <w:abstractNum w:abstractNumId="11">
    <w:nsid w:val="28895840"/>
    <w:multiLevelType w:val="hybridMultilevel"/>
    <w:tmpl w:val="C088D2F6"/>
    <w:lvl w:ilvl="0" w:tplc="D716F912">
      <w:start w:val="1"/>
      <w:numFmt w:val="bullet"/>
      <w:lvlText w:val="В"/>
      <w:lvlJc w:val="left"/>
    </w:lvl>
    <w:lvl w:ilvl="1" w:tplc="B2001F34">
      <w:start w:val="1"/>
      <w:numFmt w:val="bullet"/>
      <w:lvlText w:val=""/>
      <w:lvlJc w:val="left"/>
    </w:lvl>
    <w:lvl w:ilvl="2" w:tplc="75908F30">
      <w:start w:val="1"/>
      <w:numFmt w:val="bullet"/>
      <w:lvlText w:val=""/>
      <w:lvlJc w:val="left"/>
    </w:lvl>
    <w:lvl w:ilvl="3" w:tplc="CF5ECA12">
      <w:start w:val="1"/>
      <w:numFmt w:val="bullet"/>
      <w:lvlText w:val=""/>
      <w:lvlJc w:val="left"/>
    </w:lvl>
    <w:lvl w:ilvl="4" w:tplc="98F2EB1A">
      <w:start w:val="1"/>
      <w:numFmt w:val="bullet"/>
      <w:lvlText w:val=""/>
      <w:lvlJc w:val="left"/>
    </w:lvl>
    <w:lvl w:ilvl="5" w:tplc="CB4A7B1E">
      <w:start w:val="1"/>
      <w:numFmt w:val="bullet"/>
      <w:lvlText w:val=""/>
      <w:lvlJc w:val="left"/>
    </w:lvl>
    <w:lvl w:ilvl="6" w:tplc="B69AD8E8">
      <w:start w:val="1"/>
      <w:numFmt w:val="bullet"/>
      <w:lvlText w:val=""/>
      <w:lvlJc w:val="left"/>
    </w:lvl>
    <w:lvl w:ilvl="7" w:tplc="F8AA43A8">
      <w:start w:val="1"/>
      <w:numFmt w:val="bullet"/>
      <w:lvlText w:val=""/>
      <w:lvlJc w:val="left"/>
    </w:lvl>
    <w:lvl w:ilvl="8" w:tplc="F7261F16">
      <w:start w:val="1"/>
      <w:numFmt w:val="bullet"/>
      <w:lvlText w:val=""/>
      <w:lvlJc w:val="left"/>
    </w:lvl>
  </w:abstractNum>
  <w:abstractNum w:abstractNumId="12">
    <w:nsid w:val="2D444106"/>
    <w:multiLevelType w:val="hybridMultilevel"/>
    <w:tmpl w:val="9BA6A430"/>
    <w:lvl w:ilvl="0" w:tplc="55922742">
      <w:start w:val="2"/>
      <w:numFmt w:val="decimal"/>
      <w:lvlText w:val="%1."/>
      <w:lvlJc w:val="left"/>
    </w:lvl>
    <w:lvl w:ilvl="1" w:tplc="66486F28">
      <w:start w:val="1"/>
      <w:numFmt w:val="bullet"/>
      <w:lvlText w:val=""/>
      <w:lvlJc w:val="left"/>
    </w:lvl>
    <w:lvl w:ilvl="2" w:tplc="D0BC44C0">
      <w:start w:val="1"/>
      <w:numFmt w:val="bullet"/>
      <w:lvlText w:val=""/>
      <w:lvlJc w:val="left"/>
    </w:lvl>
    <w:lvl w:ilvl="3" w:tplc="CC64CB68">
      <w:start w:val="1"/>
      <w:numFmt w:val="bullet"/>
      <w:lvlText w:val=""/>
      <w:lvlJc w:val="left"/>
    </w:lvl>
    <w:lvl w:ilvl="4" w:tplc="EA0A45AA">
      <w:start w:val="1"/>
      <w:numFmt w:val="bullet"/>
      <w:lvlText w:val=""/>
      <w:lvlJc w:val="left"/>
    </w:lvl>
    <w:lvl w:ilvl="5" w:tplc="1130BCBA">
      <w:start w:val="1"/>
      <w:numFmt w:val="bullet"/>
      <w:lvlText w:val=""/>
      <w:lvlJc w:val="left"/>
    </w:lvl>
    <w:lvl w:ilvl="6" w:tplc="B04CD286">
      <w:start w:val="1"/>
      <w:numFmt w:val="bullet"/>
      <w:lvlText w:val=""/>
      <w:lvlJc w:val="left"/>
    </w:lvl>
    <w:lvl w:ilvl="7" w:tplc="F91E9992">
      <w:start w:val="1"/>
      <w:numFmt w:val="bullet"/>
      <w:lvlText w:val=""/>
      <w:lvlJc w:val="left"/>
    </w:lvl>
    <w:lvl w:ilvl="8" w:tplc="DDA0FA92">
      <w:start w:val="1"/>
      <w:numFmt w:val="bullet"/>
      <w:lvlText w:val=""/>
      <w:lvlJc w:val="left"/>
    </w:lvl>
  </w:abstractNum>
  <w:abstractNum w:abstractNumId="13">
    <w:nsid w:val="2DD27EE3"/>
    <w:multiLevelType w:val="hybridMultilevel"/>
    <w:tmpl w:val="2B26A77E"/>
    <w:lvl w:ilvl="0" w:tplc="3C7810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DCD0D0B2">
      <w:start w:val="1"/>
      <w:numFmt w:val="lowerLetter"/>
      <w:lvlText w:val="%2."/>
      <w:lvlJc w:val="left"/>
      <w:pPr>
        <w:ind w:left="1440" w:hanging="360"/>
      </w:pPr>
    </w:lvl>
    <w:lvl w:ilvl="2" w:tplc="C63ED58E" w:tentative="1">
      <w:start w:val="1"/>
      <w:numFmt w:val="lowerRoman"/>
      <w:lvlText w:val="%3."/>
      <w:lvlJc w:val="right"/>
      <w:pPr>
        <w:ind w:left="2160" w:hanging="180"/>
      </w:pPr>
    </w:lvl>
    <w:lvl w:ilvl="3" w:tplc="54A00858" w:tentative="1">
      <w:start w:val="1"/>
      <w:numFmt w:val="decimal"/>
      <w:lvlText w:val="%4."/>
      <w:lvlJc w:val="left"/>
      <w:pPr>
        <w:ind w:left="2880" w:hanging="360"/>
      </w:pPr>
    </w:lvl>
    <w:lvl w:ilvl="4" w:tplc="689476A8" w:tentative="1">
      <w:start w:val="1"/>
      <w:numFmt w:val="lowerLetter"/>
      <w:lvlText w:val="%5."/>
      <w:lvlJc w:val="left"/>
      <w:pPr>
        <w:ind w:left="3600" w:hanging="360"/>
      </w:pPr>
    </w:lvl>
    <w:lvl w:ilvl="5" w:tplc="8E18D264" w:tentative="1">
      <w:start w:val="1"/>
      <w:numFmt w:val="lowerRoman"/>
      <w:lvlText w:val="%6."/>
      <w:lvlJc w:val="right"/>
      <w:pPr>
        <w:ind w:left="4320" w:hanging="180"/>
      </w:pPr>
    </w:lvl>
    <w:lvl w:ilvl="6" w:tplc="EEF83266" w:tentative="1">
      <w:start w:val="1"/>
      <w:numFmt w:val="decimal"/>
      <w:lvlText w:val="%7."/>
      <w:lvlJc w:val="left"/>
      <w:pPr>
        <w:ind w:left="5040" w:hanging="360"/>
      </w:pPr>
    </w:lvl>
    <w:lvl w:ilvl="7" w:tplc="D6E6D616" w:tentative="1">
      <w:start w:val="1"/>
      <w:numFmt w:val="lowerLetter"/>
      <w:lvlText w:val="%8."/>
      <w:lvlJc w:val="left"/>
      <w:pPr>
        <w:ind w:left="5760" w:hanging="360"/>
      </w:pPr>
    </w:lvl>
    <w:lvl w:ilvl="8" w:tplc="8E0A8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A1ACC"/>
    <w:multiLevelType w:val="hybridMultilevel"/>
    <w:tmpl w:val="7B18C44A"/>
    <w:lvl w:ilvl="0" w:tplc="080068BA">
      <w:start w:val="3"/>
      <w:numFmt w:val="decimal"/>
      <w:lvlText w:val="%1."/>
      <w:lvlJc w:val="left"/>
    </w:lvl>
    <w:lvl w:ilvl="1" w:tplc="401A73D0">
      <w:start w:val="1"/>
      <w:numFmt w:val="bullet"/>
      <w:lvlText w:val=""/>
      <w:lvlJc w:val="left"/>
    </w:lvl>
    <w:lvl w:ilvl="2" w:tplc="758630D8">
      <w:start w:val="1"/>
      <w:numFmt w:val="bullet"/>
      <w:lvlText w:val=""/>
      <w:lvlJc w:val="left"/>
    </w:lvl>
    <w:lvl w:ilvl="3" w:tplc="2ABCC360">
      <w:start w:val="1"/>
      <w:numFmt w:val="bullet"/>
      <w:lvlText w:val=""/>
      <w:lvlJc w:val="left"/>
    </w:lvl>
    <w:lvl w:ilvl="4" w:tplc="F0C4137E">
      <w:start w:val="1"/>
      <w:numFmt w:val="bullet"/>
      <w:lvlText w:val=""/>
      <w:lvlJc w:val="left"/>
    </w:lvl>
    <w:lvl w:ilvl="5" w:tplc="3DDEF514">
      <w:start w:val="1"/>
      <w:numFmt w:val="bullet"/>
      <w:lvlText w:val=""/>
      <w:lvlJc w:val="left"/>
    </w:lvl>
    <w:lvl w:ilvl="6" w:tplc="AFCE12F0">
      <w:start w:val="1"/>
      <w:numFmt w:val="bullet"/>
      <w:lvlText w:val=""/>
      <w:lvlJc w:val="left"/>
    </w:lvl>
    <w:lvl w:ilvl="7" w:tplc="E4285EAE">
      <w:start w:val="1"/>
      <w:numFmt w:val="bullet"/>
      <w:lvlText w:val=""/>
      <w:lvlJc w:val="left"/>
    </w:lvl>
    <w:lvl w:ilvl="8" w:tplc="A2063840">
      <w:start w:val="1"/>
      <w:numFmt w:val="bullet"/>
      <w:lvlText w:val=""/>
      <w:lvlJc w:val="left"/>
    </w:lvl>
  </w:abstractNum>
  <w:abstractNum w:abstractNumId="15">
    <w:nsid w:val="378D66EC"/>
    <w:multiLevelType w:val="multilevel"/>
    <w:tmpl w:val="7DCC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113815"/>
    <w:multiLevelType w:val="hybridMultilevel"/>
    <w:tmpl w:val="5FB08214"/>
    <w:lvl w:ilvl="0" w:tplc="A6CEB7FC">
      <w:start w:val="1"/>
      <w:numFmt w:val="bullet"/>
      <w:lvlText w:val="с"/>
      <w:lvlJc w:val="left"/>
    </w:lvl>
    <w:lvl w:ilvl="1" w:tplc="E0F49928">
      <w:start w:val="1"/>
      <w:numFmt w:val="bullet"/>
      <w:lvlText w:val=""/>
      <w:lvlJc w:val="left"/>
    </w:lvl>
    <w:lvl w:ilvl="2" w:tplc="FEA233AE">
      <w:start w:val="1"/>
      <w:numFmt w:val="bullet"/>
      <w:lvlText w:val=""/>
      <w:lvlJc w:val="left"/>
    </w:lvl>
    <w:lvl w:ilvl="3" w:tplc="0414CAE2">
      <w:start w:val="1"/>
      <w:numFmt w:val="bullet"/>
      <w:lvlText w:val=""/>
      <w:lvlJc w:val="left"/>
    </w:lvl>
    <w:lvl w:ilvl="4" w:tplc="BC4EB052">
      <w:start w:val="1"/>
      <w:numFmt w:val="bullet"/>
      <w:lvlText w:val=""/>
      <w:lvlJc w:val="left"/>
    </w:lvl>
    <w:lvl w:ilvl="5" w:tplc="AA9218D6">
      <w:start w:val="1"/>
      <w:numFmt w:val="bullet"/>
      <w:lvlText w:val=""/>
      <w:lvlJc w:val="left"/>
    </w:lvl>
    <w:lvl w:ilvl="6" w:tplc="1B04AECC">
      <w:start w:val="1"/>
      <w:numFmt w:val="bullet"/>
      <w:lvlText w:val=""/>
      <w:lvlJc w:val="left"/>
    </w:lvl>
    <w:lvl w:ilvl="7" w:tplc="536CA750">
      <w:start w:val="1"/>
      <w:numFmt w:val="bullet"/>
      <w:lvlText w:val=""/>
      <w:lvlJc w:val="left"/>
    </w:lvl>
    <w:lvl w:ilvl="8" w:tplc="3A3A1A2A">
      <w:start w:val="1"/>
      <w:numFmt w:val="bullet"/>
      <w:lvlText w:val=""/>
      <w:lvlJc w:val="left"/>
    </w:lvl>
  </w:abstractNum>
  <w:abstractNum w:abstractNumId="17">
    <w:nsid w:val="3B1262EE"/>
    <w:multiLevelType w:val="multilevel"/>
    <w:tmpl w:val="69D46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41EB09CD"/>
    <w:multiLevelType w:val="hybridMultilevel"/>
    <w:tmpl w:val="3A88D018"/>
    <w:lvl w:ilvl="0" w:tplc="E5F2150E">
      <w:start w:val="1"/>
      <w:numFmt w:val="decimal"/>
      <w:lvlText w:val="%1."/>
      <w:lvlJc w:val="left"/>
      <w:pPr>
        <w:ind w:left="720" w:hanging="360"/>
      </w:pPr>
    </w:lvl>
    <w:lvl w:ilvl="1" w:tplc="196A7A6C" w:tentative="1">
      <w:start w:val="1"/>
      <w:numFmt w:val="lowerLetter"/>
      <w:lvlText w:val="%2."/>
      <w:lvlJc w:val="left"/>
      <w:pPr>
        <w:ind w:left="1440" w:hanging="360"/>
      </w:pPr>
    </w:lvl>
    <w:lvl w:ilvl="2" w:tplc="E21CD206" w:tentative="1">
      <w:start w:val="1"/>
      <w:numFmt w:val="lowerRoman"/>
      <w:lvlText w:val="%3."/>
      <w:lvlJc w:val="right"/>
      <w:pPr>
        <w:ind w:left="2160" w:hanging="360"/>
      </w:pPr>
    </w:lvl>
    <w:lvl w:ilvl="3" w:tplc="D8EC67D6" w:tentative="1">
      <w:start w:val="1"/>
      <w:numFmt w:val="decimal"/>
      <w:lvlText w:val="%4."/>
      <w:lvlJc w:val="left"/>
      <w:pPr>
        <w:ind w:left="2880" w:hanging="360"/>
      </w:pPr>
    </w:lvl>
    <w:lvl w:ilvl="4" w:tplc="15A6ECB6" w:tentative="1">
      <w:start w:val="1"/>
      <w:numFmt w:val="lowerLetter"/>
      <w:lvlText w:val="%5."/>
      <w:lvlJc w:val="left"/>
      <w:pPr>
        <w:ind w:left="3600" w:hanging="360"/>
      </w:pPr>
    </w:lvl>
    <w:lvl w:ilvl="5" w:tplc="982EA832" w:tentative="1">
      <w:start w:val="1"/>
      <w:numFmt w:val="lowerRoman"/>
      <w:lvlText w:val="%6."/>
      <w:lvlJc w:val="right"/>
      <w:pPr>
        <w:ind w:left="4320" w:hanging="360"/>
      </w:pPr>
    </w:lvl>
    <w:lvl w:ilvl="6" w:tplc="328EBEA0" w:tentative="1">
      <w:start w:val="1"/>
      <w:numFmt w:val="decimal"/>
      <w:lvlText w:val="%7."/>
      <w:lvlJc w:val="left"/>
      <w:pPr>
        <w:ind w:left="5040" w:hanging="360"/>
      </w:pPr>
    </w:lvl>
    <w:lvl w:ilvl="7" w:tplc="907EDF8C" w:tentative="1">
      <w:start w:val="1"/>
      <w:numFmt w:val="lowerLetter"/>
      <w:lvlText w:val="%8."/>
      <w:lvlJc w:val="left"/>
      <w:pPr>
        <w:ind w:left="5760" w:hanging="360"/>
      </w:pPr>
    </w:lvl>
    <w:lvl w:ilvl="8" w:tplc="78B055F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9">
    <w:nsid w:val="43247722"/>
    <w:multiLevelType w:val="hybridMultilevel"/>
    <w:tmpl w:val="4C5833DE"/>
    <w:lvl w:ilvl="0" w:tplc="11B01088">
      <w:start w:val="1"/>
      <w:numFmt w:val="bullet"/>
      <w:lvlText w:val="-"/>
      <w:lvlJc w:val="left"/>
    </w:lvl>
    <w:lvl w:ilvl="1" w:tplc="9E4A1192">
      <w:start w:val="1"/>
      <w:numFmt w:val="bullet"/>
      <w:lvlText w:val=""/>
      <w:lvlJc w:val="left"/>
    </w:lvl>
    <w:lvl w:ilvl="2" w:tplc="6532B182">
      <w:start w:val="1"/>
      <w:numFmt w:val="bullet"/>
      <w:lvlText w:val=""/>
      <w:lvlJc w:val="left"/>
    </w:lvl>
    <w:lvl w:ilvl="3" w:tplc="78086B64">
      <w:start w:val="1"/>
      <w:numFmt w:val="bullet"/>
      <w:lvlText w:val=""/>
      <w:lvlJc w:val="left"/>
    </w:lvl>
    <w:lvl w:ilvl="4" w:tplc="4E02088A">
      <w:start w:val="1"/>
      <w:numFmt w:val="bullet"/>
      <w:lvlText w:val=""/>
      <w:lvlJc w:val="left"/>
    </w:lvl>
    <w:lvl w:ilvl="5" w:tplc="CFD47184">
      <w:start w:val="1"/>
      <w:numFmt w:val="bullet"/>
      <w:lvlText w:val=""/>
      <w:lvlJc w:val="left"/>
    </w:lvl>
    <w:lvl w:ilvl="6" w:tplc="45A66B28">
      <w:start w:val="1"/>
      <w:numFmt w:val="bullet"/>
      <w:lvlText w:val=""/>
      <w:lvlJc w:val="left"/>
    </w:lvl>
    <w:lvl w:ilvl="7" w:tplc="39E8CFA2">
      <w:start w:val="1"/>
      <w:numFmt w:val="bullet"/>
      <w:lvlText w:val=""/>
      <w:lvlJc w:val="left"/>
    </w:lvl>
    <w:lvl w:ilvl="8" w:tplc="1862CC1C">
      <w:start w:val="1"/>
      <w:numFmt w:val="bullet"/>
      <w:lvlText w:val=""/>
      <w:lvlJc w:val="left"/>
    </w:lvl>
  </w:abstractNum>
  <w:abstractNum w:abstractNumId="20">
    <w:nsid w:val="474A2F2E"/>
    <w:multiLevelType w:val="hybridMultilevel"/>
    <w:tmpl w:val="71BE15EC"/>
    <w:lvl w:ilvl="0" w:tplc="40EAE712">
      <w:start w:val="1"/>
      <w:numFmt w:val="decimal"/>
      <w:lvlText w:val="%1."/>
      <w:lvlJc w:val="left"/>
      <w:pPr>
        <w:ind w:left="720" w:hanging="360"/>
      </w:pPr>
    </w:lvl>
    <w:lvl w:ilvl="1" w:tplc="2EF6E8C4" w:tentative="1">
      <w:start w:val="1"/>
      <w:numFmt w:val="lowerLetter"/>
      <w:lvlText w:val="%2."/>
      <w:lvlJc w:val="left"/>
      <w:pPr>
        <w:ind w:left="1440" w:hanging="360"/>
      </w:pPr>
    </w:lvl>
    <w:lvl w:ilvl="2" w:tplc="59EE59C6" w:tentative="1">
      <w:start w:val="1"/>
      <w:numFmt w:val="lowerRoman"/>
      <w:lvlText w:val="%3."/>
      <w:lvlJc w:val="right"/>
      <w:pPr>
        <w:ind w:left="2160" w:hanging="360"/>
      </w:pPr>
    </w:lvl>
    <w:lvl w:ilvl="3" w:tplc="9E54700C" w:tentative="1">
      <w:start w:val="1"/>
      <w:numFmt w:val="decimal"/>
      <w:lvlText w:val="%4."/>
      <w:lvlJc w:val="left"/>
      <w:pPr>
        <w:ind w:left="2880" w:hanging="360"/>
      </w:pPr>
    </w:lvl>
    <w:lvl w:ilvl="4" w:tplc="120A4FF6" w:tentative="1">
      <w:start w:val="1"/>
      <w:numFmt w:val="lowerLetter"/>
      <w:lvlText w:val="%5."/>
      <w:lvlJc w:val="left"/>
      <w:pPr>
        <w:ind w:left="3600" w:hanging="360"/>
      </w:pPr>
    </w:lvl>
    <w:lvl w:ilvl="5" w:tplc="29E6B7C4" w:tentative="1">
      <w:start w:val="1"/>
      <w:numFmt w:val="lowerRoman"/>
      <w:lvlText w:val="%6."/>
      <w:lvlJc w:val="right"/>
      <w:pPr>
        <w:ind w:left="4320" w:hanging="360"/>
      </w:pPr>
    </w:lvl>
    <w:lvl w:ilvl="6" w:tplc="8FB223F8" w:tentative="1">
      <w:start w:val="1"/>
      <w:numFmt w:val="decimal"/>
      <w:lvlText w:val="%7."/>
      <w:lvlJc w:val="left"/>
      <w:pPr>
        <w:ind w:left="5040" w:hanging="360"/>
      </w:pPr>
    </w:lvl>
    <w:lvl w:ilvl="7" w:tplc="22A0BB84" w:tentative="1">
      <w:start w:val="1"/>
      <w:numFmt w:val="lowerLetter"/>
      <w:lvlText w:val="%8."/>
      <w:lvlJc w:val="left"/>
      <w:pPr>
        <w:ind w:left="5760" w:hanging="360"/>
      </w:pPr>
    </w:lvl>
    <w:lvl w:ilvl="8" w:tplc="5FF6E124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1">
    <w:nsid w:val="4D1E44AB"/>
    <w:multiLevelType w:val="hybridMultilevel"/>
    <w:tmpl w:val="318E6308"/>
    <w:lvl w:ilvl="0" w:tplc="ABE272D8">
      <w:start w:val="1"/>
      <w:numFmt w:val="bullet"/>
      <w:lvlText w:val="-"/>
      <w:lvlJc w:val="left"/>
    </w:lvl>
    <w:lvl w:ilvl="1" w:tplc="29E4708A">
      <w:start w:val="1"/>
      <w:numFmt w:val="bullet"/>
      <w:lvlText w:val=""/>
      <w:lvlJc w:val="left"/>
    </w:lvl>
    <w:lvl w:ilvl="2" w:tplc="E1BC65AA">
      <w:start w:val="1"/>
      <w:numFmt w:val="bullet"/>
      <w:lvlText w:val=""/>
      <w:lvlJc w:val="left"/>
    </w:lvl>
    <w:lvl w:ilvl="3" w:tplc="A690572A">
      <w:start w:val="1"/>
      <w:numFmt w:val="bullet"/>
      <w:lvlText w:val=""/>
      <w:lvlJc w:val="left"/>
    </w:lvl>
    <w:lvl w:ilvl="4" w:tplc="38D24BAE">
      <w:start w:val="1"/>
      <w:numFmt w:val="bullet"/>
      <w:lvlText w:val=""/>
      <w:lvlJc w:val="left"/>
    </w:lvl>
    <w:lvl w:ilvl="5" w:tplc="AEEAB7F2">
      <w:start w:val="1"/>
      <w:numFmt w:val="bullet"/>
      <w:lvlText w:val=""/>
      <w:lvlJc w:val="left"/>
    </w:lvl>
    <w:lvl w:ilvl="6" w:tplc="4CF6EBF8">
      <w:start w:val="1"/>
      <w:numFmt w:val="bullet"/>
      <w:lvlText w:val=""/>
      <w:lvlJc w:val="left"/>
    </w:lvl>
    <w:lvl w:ilvl="7" w:tplc="302A0B5A">
      <w:start w:val="1"/>
      <w:numFmt w:val="bullet"/>
      <w:lvlText w:val=""/>
      <w:lvlJc w:val="left"/>
    </w:lvl>
    <w:lvl w:ilvl="8" w:tplc="E2986DE8">
      <w:start w:val="1"/>
      <w:numFmt w:val="bullet"/>
      <w:lvlText w:val=""/>
      <w:lvlJc w:val="left"/>
    </w:lvl>
  </w:abstractNum>
  <w:abstractNum w:abstractNumId="22">
    <w:nsid w:val="539244B9"/>
    <w:multiLevelType w:val="hybridMultilevel"/>
    <w:tmpl w:val="6832C4D0"/>
    <w:lvl w:ilvl="0" w:tplc="FFF043B8">
      <w:start w:val="1"/>
      <w:numFmt w:val="decimal"/>
      <w:lvlText w:val="%1."/>
      <w:lvlJc w:val="left"/>
      <w:pPr>
        <w:ind w:left="1080" w:hanging="360"/>
      </w:pPr>
    </w:lvl>
    <w:lvl w:ilvl="1" w:tplc="371A6DBE" w:tentative="1">
      <w:start w:val="1"/>
      <w:numFmt w:val="lowerLetter"/>
      <w:lvlText w:val="%2."/>
      <w:lvlJc w:val="left"/>
      <w:pPr>
        <w:ind w:left="1800" w:hanging="360"/>
      </w:pPr>
    </w:lvl>
    <w:lvl w:ilvl="2" w:tplc="ABF0CB88" w:tentative="1">
      <w:start w:val="1"/>
      <w:numFmt w:val="lowerRoman"/>
      <w:lvlText w:val="%3."/>
      <w:lvlJc w:val="right"/>
      <w:pPr>
        <w:ind w:left="2520" w:hanging="180"/>
      </w:pPr>
    </w:lvl>
    <w:lvl w:ilvl="3" w:tplc="D7B6FA9A" w:tentative="1">
      <w:start w:val="1"/>
      <w:numFmt w:val="decimal"/>
      <w:lvlText w:val="%4."/>
      <w:lvlJc w:val="left"/>
      <w:pPr>
        <w:ind w:left="3240" w:hanging="360"/>
      </w:pPr>
    </w:lvl>
    <w:lvl w:ilvl="4" w:tplc="AB3CD002" w:tentative="1">
      <w:start w:val="1"/>
      <w:numFmt w:val="lowerLetter"/>
      <w:lvlText w:val="%5."/>
      <w:lvlJc w:val="left"/>
      <w:pPr>
        <w:ind w:left="3960" w:hanging="360"/>
      </w:pPr>
    </w:lvl>
    <w:lvl w:ilvl="5" w:tplc="7338C96C" w:tentative="1">
      <w:start w:val="1"/>
      <w:numFmt w:val="lowerRoman"/>
      <w:lvlText w:val="%6."/>
      <w:lvlJc w:val="right"/>
      <w:pPr>
        <w:ind w:left="4680" w:hanging="180"/>
      </w:pPr>
    </w:lvl>
    <w:lvl w:ilvl="6" w:tplc="E2AA340E" w:tentative="1">
      <w:start w:val="1"/>
      <w:numFmt w:val="decimal"/>
      <w:lvlText w:val="%7."/>
      <w:lvlJc w:val="left"/>
      <w:pPr>
        <w:ind w:left="5400" w:hanging="360"/>
      </w:pPr>
    </w:lvl>
    <w:lvl w:ilvl="7" w:tplc="72049918" w:tentative="1">
      <w:start w:val="1"/>
      <w:numFmt w:val="lowerLetter"/>
      <w:lvlText w:val="%8."/>
      <w:lvlJc w:val="left"/>
      <w:pPr>
        <w:ind w:left="6120" w:hanging="360"/>
      </w:pPr>
    </w:lvl>
    <w:lvl w:ilvl="8" w:tplc="B13E31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690942"/>
    <w:multiLevelType w:val="hybridMultilevel"/>
    <w:tmpl w:val="B8D8C170"/>
    <w:lvl w:ilvl="0" w:tplc="712AE138">
      <w:start w:val="1"/>
      <w:numFmt w:val="bullet"/>
      <w:lvlText w:val="В"/>
      <w:lvlJc w:val="left"/>
    </w:lvl>
    <w:lvl w:ilvl="1" w:tplc="A9AE1FF8">
      <w:start w:val="1"/>
      <w:numFmt w:val="bullet"/>
      <w:lvlText w:val=""/>
      <w:lvlJc w:val="left"/>
    </w:lvl>
    <w:lvl w:ilvl="2" w:tplc="EE5846E4">
      <w:start w:val="1"/>
      <w:numFmt w:val="bullet"/>
      <w:lvlText w:val=""/>
      <w:lvlJc w:val="left"/>
    </w:lvl>
    <w:lvl w:ilvl="3" w:tplc="0762AEC6">
      <w:start w:val="1"/>
      <w:numFmt w:val="bullet"/>
      <w:lvlText w:val=""/>
      <w:lvlJc w:val="left"/>
    </w:lvl>
    <w:lvl w:ilvl="4" w:tplc="987AF4FC">
      <w:start w:val="1"/>
      <w:numFmt w:val="bullet"/>
      <w:lvlText w:val=""/>
      <w:lvlJc w:val="left"/>
    </w:lvl>
    <w:lvl w:ilvl="5" w:tplc="067AC7F8">
      <w:start w:val="1"/>
      <w:numFmt w:val="bullet"/>
      <w:lvlText w:val=""/>
      <w:lvlJc w:val="left"/>
    </w:lvl>
    <w:lvl w:ilvl="6" w:tplc="250A4E0C">
      <w:start w:val="1"/>
      <w:numFmt w:val="bullet"/>
      <w:lvlText w:val=""/>
      <w:lvlJc w:val="left"/>
    </w:lvl>
    <w:lvl w:ilvl="7" w:tplc="710AFA76">
      <w:start w:val="1"/>
      <w:numFmt w:val="bullet"/>
      <w:lvlText w:val=""/>
      <w:lvlJc w:val="left"/>
    </w:lvl>
    <w:lvl w:ilvl="8" w:tplc="20AE0308">
      <w:start w:val="1"/>
      <w:numFmt w:val="bullet"/>
      <w:lvlText w:val=""/>
      <w:lvlJc w:val="left"/>
    </w:lvl>
  </w:abstractNum>
  <w:abstractNum w:abstractNumId="24">
    <w:nsid w:val="656F113D"/>
    <w:multiLevelType w:val="hybridMultilevel"/>
    <w:tmpl w:val="ED8E0A16"/>
    <w:lvl w:ilvl="0" w:tplc="3368638A">
      <w:start w:val="1"/>
      <w:numFmt w:val="bullet"/>
      <w:lvlText w:val="и"/>
      <w:lvlJc w:val="left"/>
    </w:lvl>
    <w:lvl w:ilvl="1" w:tplc="17A202B2">
      <w:start w:val="1"/>
      <w:numFmt w:val="bullet"/>
      <w:lvlText w:val=""/>
      <w:lvlJc w:val="left"/>
    </w:lvl>
    <w:lvl w:ilvl="2" w:tplc="AE86DA60">
      <w:start w:val="1"/>
      <w:numFmt w:val="bullet"/>
      <w:lvlText w:val=""/>
      <w:lvlJc w:val="left"/>
    </w:lvl>
    <w:lvl w:ilvl="3" w:tplc="3724ED40">
      <w:start w:val="1"/>
      <w:numFmt w:val="bullet"/>
      <w:lvlText w:val=""/>
      <w:lvlJc w:val="left"/>
    </w:lvl>
    <w:lvl w:ilvl="4" w:tplc="76284544">
      <w:start w:val="1"/>
      <w:numFmt w:val="bullet"/>
      <w:lvlText w:val=""/>
      <w:lvlJc w:val="left"/>
    </w:lvl>
    <w:lvl w:ilvl="5" w:tplc="D422BACC">
      <w:start w:val="1"/>
      <w:numFmt w:val="bullet"/>
      <w:lvlText w:val=""/>
      <w:lvlJc w:val="left"/>
    </w:lvl>
    <w:lvl w:ilvl="6" w:tplc="ACE67EC0">
      <w:start w:val="1"/>
      <w:numFmt w:val="bullet"/>
      <w:lvlText w:val=""/>
      <w:lvlJc w:val="left"/>
    </w:lvl>
    <w:lvl w:ilvl="7" w:tplc="193EC41A">
      <w:start w:val="1"/>
      <w:numFmt w:val="bullet"/>
      <w:lvlText w:val=""/>
      <w:lvlJc w:val="left"/>
    </w:lvl>
    <w:lvl w:ilvl="8" w:tplc="D2A0C47C">
      <w:start w:val="1"/>
      <w:numFmt w:val="bullet"/>
      <w:lvlText w:val=""/>
      <w:lvlJc w:val="left"/>
    </w:lvl>
  </w:abstractNum>
  <w:abstractNum w:abstractNumId="25">
    <w:nsid w:val="6AF75517"/>
    <w:multiLevelType w:val="hybridMultilevel"/>
    <w:tmpl w:val="18C210CA"/>
    <w:lvl w:ilvl="0" w:tplc="934A21DC">
      <w:start w:val="2"/>
      <w:numFmt w:val="decimal"/>
      <w:lvlText w:val="%1."/>
      <w:lvlJc w:val="left"/>
    </w:lvl>
    <w:lvl w:ilvl="1" w:tplc="52C6F48E">
      <w:start w:val="1"/>
      <w:numFmt w:val="bullet"/>
      <w:lvlText w:val=""/>
      <w:lvlJc w:val="left"/>
    </w:lvl>
    <w:lvl w:ilvl="2" w:tplc="B0ECEB7C">
      <w:start w:val="1"/>
      <w:numFmt w:val="bullet"/>
      <w:lvlText w:val=""/>
      <w:lvlJc w:val="left"/>
    </w:lvl>
    <w:lvl w:ilvl="3" w:tplc="944499B6">
      <w:start w:val="1"/>
      <w:numFmt w:val="bullet"/>
      <w:lvlText w:val=""/>
      <w:lvlJc w:val="left"/>
    </w:lvl>
    <w:lvl w:ilvl="4" w:tplc="880E1404">
      <w:start w:val="1"/>
      <w:numFmt w:val="bullet"/>
      <w:lvlText w:val=""/>
      <w:lvlJc w:val="left"/>
    </w:lvl>
    <w:lvl w:ilvl="5" w:tplc="3C96AF7C">
      <w:start w:val="1"/>
      <w:numFmt w:val="bullet"/>
      <w:lvlText w:val=""/>
      <w:lvlJc w:val="left"/>
    </w:lvl>
    <w:lvl w:ilvl="6" w:tplc="CABE60A2">
      <w:start w:val="1"/>
      <w:numFmt w:val="bullet"/>
      <w:lvlText w:val=""/>
      <w:lvlJc w:val="left"/>
    </w:lvl>
    <w:lvl w:ilvl="7" w:tplc="B270F462">
      <w:start w:val="1"/>
      <w:numFmt w:val="bullet"/>
      <w:lvlText w:val=""/>
      <w:lvlJc w:val="left"/>
    </w:lvl>
    <w:lvl w:ilvl="8" w:tplc="F8AA588A">
      <w:start w:val="1"/>
      <w:numFmt w:val="bullet"/>
      <w:lvlText w:val=""/>
      <w:lvlJc w:val="left"/>
    </w:lvl>
  </w:abstractNum>
  <w:abstractNum w:abstractNumId="26">
    <w:nsid w:val="6ECD6B08"/>
    <w:multiLevelType w:val="hybridMultilevel"/>
    <w:tmpl w:val="B8B2FF46"/>
    <w:lvl w:ilvl="0" w:tplc="E05E0CDA">
      <w:start w:val="1"/>
      <w:numFmt w:val="decimal"/>
      <w:lvlText w:val="%1."/>
      <w:lvlJc w:val="left"/>
    </w:lvl>
    <w:lvl w:ilvl="1" w:tplc="569C03B2">
      <w:start w:val="1"/>
      <w:numFmt w:val="bullet"/>
      <w:lvlText w:val=""/>
      <w:lvlJc w:val="left"/>
    </w:lvl>
    <w:lvl w:ilvl="2" w:tplc="1346B450">
      <w:start w:val="1"/>
      <w:numFmt w:val="bullet"/>
      <w:lvlText w:val=""/>
      <w:lvlJc w:val="left"/>
    </w:lvl>
    <w:lvl w:ilvl="3" w:tplc="0330C0BE">
      <w:start w:val="1"/>
      <w:numFmt w:val="bullet"/>
      <w:lvlText w:val=""/>
      <w:lvlJc w:val="left"/>
    </w:lvl>
    <w:lvl w:ilvl="4" w:tplc="E62A8A26">
      <w:start w:val="1"/>
      <w:numFmt w:val="bullet"/>
      <w:lvlText w:val=""/>
      <w:lvlJc w:val="left"/>
    </w:lvl>
    <w:lvl w:ilvl="5" w:tplc="6C14D5F0">
      <w:start w:val="1"/>
      <w:numFmt w:val="bullet"/>
      <w:lvlText w:val=""/>
      <w:lvlJc w:val="left"/>
    </w:lvl>
    <w:lvl w:ilvl="6" w:tplc="DA7C5FCE">
      <w:start w:val="1"/>
      <w:numFmt w:val="bullet"/>
      <w:lvlText w:val=""/>
      <w:lvlJc w:val="left"/>
    </w:lvl>
    <w:lvl w:ilvl="7" w:tplc="E58601F2">
      <w:start w:val="1"/>
      <w:numFmt w:val="bullet"/>
      <w:lvlText w:val=""/>
      <w:lvlJc w:val="left"/>
    </w:lvl>
    <w:lvl w:ilvl="8" w:tplc="229AB8C0">
      <w:start w:val="1"/>
      <w:numFmt w:val="bullet"/>
      <w:lvlText w:val=""/>
      <w:lvlJc w:val="left"/>
    </w:lvl>
  </w:abstractNum>
  <w:abstractNum w:abstractNumId="27">
    <w:nsid w:val="73C640C8"/>
    <w:multiLevelType w:val="hybridMultilevel"/>
    <w:tmpl w:val="04742ED8"/>
    <w:lvl w:ilvl="0" w:tplc="93EC5366">
      <w:start w:val="1"/>
      <w:numFmt w:val="decimal"/>
      <w:lvlText w:val="%1."/>
      <w:lvlJc w:val="left"/>
      <w:pPr>
        <w:ind w:left="720" w:hanging="360"/>
      </w:pPr>
    </w:lvl>
    <w:lvl w:ilvl="1" w:tplc="F9CCCB00" w:tentative="1">
      <w:start w:val="1"/>
      <w:numFmt w:val="lowerLetter"/>
      <w:lvlText w:val="%2."/>
      <w:lvlJc w:val="left"/>
      <w:pPr>
        <w:ind w:left="1440" w:hanging="360"/>
      </w:pPr>
    </w:lvl>
    <w:lvl w:ilvl="2" w:tplc="6B6C7352" w:tentative="1">
      <w:start w:val="1"/>
      <w:numFmt w:val="lowerRoman"/>
      <w:lvlText w:val="%3."/>
      <w:lvlJc w:val="right"/>
      <w:pPr>
        <w:ind w:left="2160" w:hanging="360"/>
      </w:pPr>
    </w:lvl>
    <w:lvl w:ilvl="3" w:tplc="7570E3E2" w:tentative="1">
      <w:start w:val="1"/>
      <w:numFmt w:val="decimal"/>
      <w:lvlText w:val="%4."/>
      <w:lvlJc w:val="left"/>
      <w:pPr>
        <w:ind w:left="2880" w:hanging="360"/>
      </w:pPr>
    </w:lvl>
    <w:lvl w:ilvl="4" w:tplc="1B82A9B8" w:tentative="1">
      <w:start w:val="1"/>
      <w:numFmt w:val="lowerLetter"/>
      <w:lvlText w:val="%5."/>
      <w:lvlJc w:val="left"/>
      <w:pPr>
        <w:ind w:left="3600" w:hanging="360"/>
      </w:pPr>
    </w:lvl>
    <w:lvl w:ilvl="5" w:tplc="A694F13A" w:tentative="1">
      <w:start w:val="1"/>
      <w:numFmt w:val="lowerRoman"/>
      <w:lvlText w:val="%6."/>
      <w:lvlJc w:val="right"/>
      <w:pPr>
        <w:ind w:left="4320" w:hanging="360"/>
      </w:pPr>
    </w:lvl>
    <w:lvl w:ilvl="6" w:tplc="BE7E73B6" w:tentative="1">
      <w:start w:val="1"/>
      <w:numFmt w:val="decimal"/>
      <w:lvlText w:val="%7."/>
      <w:lvlJc w:val="left"/>
      <w:pPr>
        <w:ind w:left="5040" w:hanging="360"/>
      </w:pPr>
    </w:lvl>
    <w:lvl w:ilvl="7" w:tplc="89562CF8" w:tentative="1">
      <w:start w:val="1"/>
      <w:numFmt w:val="lowerLetter"/>
      <w:lvlText w:val="%8."/>
      <w:lvlJc w:val="left"/>
      <w:pPr>
        <w:ind w:left="5760" w:hanging="360"/>
      </w:pPr>
    </w:lvl>
    <w:lvl w:ilvl="8" w:tplc="B544967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8">
    <w:nsid w:val="7DD061B0"/>
    <w:multiLevelType w:val="hybridMultilevel"/>
    <w:tmpl w:val="C53C0ACE"/>
    <w:lvl w:ilvl="0" w:tplc="DD8CE65E">
      <w:start w:val="1"/>
      <w:numFmt w:val="decimal"/>
      <w:lvlText w:val="%1."/>
      <w:lvlJc w:val="left"/>
    </w:lvl>
    <w:lvl w:ilvl="1" w:tplc="3E62BE28">
      <w:start w:val="1"/>
      <w:numFmt w:val="bullet"/>
      <w:lvlText w:val=""/>
      <w:lvlJc w:val="left"/>
    </w:lvl>
    <w:lvl w:ilvl="2" w:tplc="94DEAC52">
      <w:start w:val="1"/>
      <w:numFmt w:val="bullet"/>
      <w:lvlText w:val=""/>
      <w:lvlJc w:val="left"/>
    </w:lvl>
    <w:lvl w:ilvl="3" w:tplc="710AF412">
      <w:start w:val="1"/>
      <w:numFmt w:val="bullet"/>
      <w:lvlText w:val=""/>
      <w:lvlJc w:val="left"/>
    </w:lvl>
    <w:lvl w:ilvl="4" w:tplc="05B68522">
      <w:start w:val="1"/>
      <w:numFmt w:val="bullet"/>
      <w:lvlText w:val=""/>
      <w:lvlJc w:val="left"/>
    </w:lvl>
    <w:lvl w:ilvl="5" w:tplc="D78A6AD6">
      <w:start w:val="1"/>
      <w:numFmt w:val="bullet"/>
      <w:lvlText w:val=""/>
      <w:lvlJc w:val="left"/>
    </w:lvl>
    <w:lvl w:ilvl="6" w:tplc="158CDD92">
      <w:start w:val="1"/>
      <w:numFmt w:val="bullet"/>
      <w:lvlText w:val=""/>
      <w:lvlJc w:val="left"/>
    </w:lvl>
    <w:lvl w:ilvl="7" w:tplc="A98E4324">
      <w:start w:val="1"/>
      <w:numFmt w:val="bullet"/>
      <w:lvlText w:val=""/>
      <w:lvlJc w:val="left"/>
    </w:lvl>
    <w:lvl w:ilvl="8" w:tplc="19B8F7A8">
      <w:start w:val="1"/>
      <w:numFmt w:val="bullet"/>
      <w:lvlText w:val=""/>
      <w:lvlJc w:val="left"/>
    </w:lvl>
  </w:abstractNum>
  <w:abstractNum w:abstractNumId="29">
    <w:nsid w:val="7E292D91"/>
    <w:multiLevelType w:val="multilevel"/>
    <w:tmpl w:val="BC78C6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11"/>
  </w:num>
  <w:num w:numId="5">
    <w:abstractNumId w:val="1"/>
  </w:num>
  <w:num w:numId="6">
    <w:abstractNumId w:val="10"/>
  </w:num>
  <w:num w:numId="7">
    <w:abstractNumId w:val="19"/>
  </w:num>
  <w:num w:numId="8">
    <w:abstractNumId w:val="25"/>
  </w:num>
  <w:num w:numId="9">
    <w:abstractNumId w:val="8"/>
  </w:num>
  <w:num w:numId="10">
    <w:abstractNumId w:val="7"/>
  </w:num>
  <w:num w:numId="11">
    <w:abstractNumId w:val="0"/>
  </w:num>
  <w:num w:numId="12">
    <w:abstractNumId w:val="26"/>
  </w:num>
  <w:num w:numId="13">
    <w:abstractNumId w:val="6"/>
  </w:num>
  <w:num w:numId="14">
    <w:abstractNumId w:val="14"/>
  </w:num>
  <w:num w:numId="15">
    <w:abstractNumId w:val="12"/>
  </w:num>
  <w:num w:numId="16">
    <w:abstractNumId w:val="9"/>
  </w:num>
  <w:num w:numId="17">
    <w:abstractNumId w:val="2"/>
  </w:num>
  <w:num w:numId="18">
    <w:abstractNumId w:val="28"/>
  </w:num>
  <w:num w:numId="19">
    <w:abstractNumId w:val="16"/>
  </w:num>
  <w:num w:numId="20">
    <w:abstractNumId w:val="13"/>
  </w:num>
  <w:num w:numId="21">
    <w:abstractNumId w:val="15"/>
  </w:num>
  <w:num w:numId="22">
    <w:abstractNumId w:val="5"/>
  </w:num>
  <w:num w:numId="23">
    <w:abstractNumId w:val="17"/>
  </w:num>
  <w:num w:numId="24">
    <w:abstractNumId w:val="22"/>
  </w:num>
  <w:num w:numId="25">
    <w:abstractNumId w:val="29"/>
  </w:num>
  <w:num w:numId="26">
    <w:abstractNumId w:val="18"/>
  </w:num>
  <w:num w:numId="27">
    <w:abstractNumId w:val="20"/>
  </w:num>
  <w:num w:numId="28">
    <w:abstractNumId w:val="27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A1"/>
    <w:rsid w:val="00000D2C"/>
    <w:rsid w:val="00002C5F"/>
    <w:rsid w:val="00012C00"/>
    <w:rsid w:val="00013C05"/>
    <w:rsid w:val="00020191"/>
    <w:rsid w:val="0002640B"/>
    <w:rsid w:val="00036C3B"/>
    <w:rsid w:val="00046F3B"/>
    <w:rsid w:val="00051CFA"/>
    <w:rsid w:val="00055124"/>
    <w:rsid w:val="00055563"/>
    <w:rsid w:val="00060FD5"/>
    <w:rsid w:val="00065962"/>
    <w:rsid w:val="00066859"/>
    <w:rsid w:val="00070E18"/>
    <w:rsid w:val="00071CFF"/>
    <w:rsid w:val="000808C8"/>
    <w:rsid w:val="0008150F"/>
    <w:rsid w:val="000825B6"/>
    <w:rsid w:val="0009179F"/>
    <w:rsid w:val="00097DFD"/>
    <w:rsid w:val="000A1759"/>
    <w:rsid w:val="000B0103"/>
    <w:rsid w:val="000B4750"/>
    <w:rsid w:val="000B7FFE"/>
    <w:rsid w:val="000D0196"/>
    <w:rsid w:val="000E1E44"/>
    <w:rsid w:val="000E2915"/>
    <w:rsid w:val="000E62D8"/>
    <w:rsid w:val="000E6DF5"/>
    <w:rsid w:val="000F1C2A"/>
    <w:rsid w:val="000F4831"/>
    <w:rsid w:val="000F52DF"/>
    <w:rsid w:val="000F67DA"/>
    <w:rsid w:val="00116779"/>
    <w:rsid w:val="00117195"/>
    <w:rsid w:val="00123341"/>
    <w:rsid w:val="00125ED1"/>
    <w:rsid w:val="00134392"/>
    <w:rsid w:val="001454FB"/>
    <w:rsid w:val="00146480"/>
    <w:rsid w:val="00147C29"/>
    <w:rsid w:val="00171214"/>
    <w:rsid w:val="0017125A"/>
    <w:rsid w:val="00175F91"/>
    <w:rsid w:val="00180DAA"/>
    <w:rsid w:val="00181A66"/>
    <w:rsid w:val="00185D74"/>
    <w:rsid w:val="00197E2F"/>
    <w:rsid w:val="001A0285"/>
    <w:rsid w:val="001A12D5"/>
    <w:rsid w:val="001A43A2"/>
    <w:rsid w:val="001C6CAB"/>
    <w:rsid w:val="001D4324"/>
    <w:rsid w:val="001D4461"/>
    <w:rsid w:val="001E4C8D"/>
    <w:rsid w:val="001F0507"/>
    <w:rsid w:val="001F1841"/>
    <w:rsid w:val="0020281D"/>
    <w:rsid w:val="00206182"/>
    <w:rsid w:val="002124CC"/>
    <w:rsid w:val="0022064D"/>
    <w:rsid w:val="00220E2C"/>
    <w:rsid w:val="0022725B"/>
    <w:rsid w:val="00236961"/>
    <w:rsid w:val="002552A6"/>
    <w:rsid w:val="002604AC"/>
    <w:rsid w:val="00261ED0"/>
    <w:rsid w:val="00265395"/>
    <w:rsid w:val="002A0831"/>
    <w:rsid w:val="002B2A86"/>
    <w:rsid w:val="002C668D"/>
    <w:rsid w:val="002C71F4"/>
    <w:rsid w:val="002D2CCB"/>
    <w:rsid w:val="002D79DD"/>
    <w:rsid w:val="002E0B3F"/>
    <w:rsid w:val="002E719A"/>
    <w:rsid w:val="002F7153"/>
    <w:rsid w:val="003008A5"/>
    <w:rsid w:val="00304124"/>
    <w:rsid w:val="00305E2B"/>
    <w:rsid w:val="003105E8"/>
    <w:rsid w:val="003144C2"/>
    <w:rsid w:val="00316769"/>
    <w:rsid w:val="00325D0B"/>
    <w:rsid w:val="00343BF6"/>
    <w:rsid w:val="00381751"/>
    <w:rsid w:val="003839B1"/>
    <w:rsid w:val="00385060"/>
    <w:rsid w:val="00387073"/>
    <w:rsid w:val="00394B6B"/>
    <w:rsid w:val="00394D10"/>
    <w:rsid w:val="003A1F14"/>
    <w:rsid w:val="003A40BD"/>
    <w:rsid w:val="003B2E4C"/>
    <w:rsid w:val="003C21D3"/>
    <w:rsid w:val="003D66D1"/>
    <w:rsid w:val="003E2EB5"/>
    <w:rsid w:val="003E30DF"/>
    <w:rsid w:val="003E6290"/>
    <w:rsid w:val="0040368B"/>
    <w:rsid w:val="00406DA2"/>
    <w:rsid w:val="00424B71"/>
    <w:rsid w:val="004275FE"/>
    <w:rsid w:val="00434455"/>
    <w:rsid w:val="00441609"/>
    <w:rsid w:val="004429E4"/>
    <w:rsid w:val="0046031F"/>
    <w:rsid w:val="00464811"/>
    <w:rsid w:val="0047269A"/>
    <w:rsid w:val="004810EC"/>
    <w:rsid w:val="00497119"/>
    <w:rsid w:val="00497B69"/>
    <w:rsid w:val="004B1F19"/>
    <w:rsid w:val="004D4265"/>
    <w:rsid w:val="004D618A"/>
    <w:rsid w:val="004E6C42"/>
    <w:rsid w:val="004F06E5"/>
    <w:rsid w:val="00503398"/>
    <w:rsid w:val="005065EB"/>
    <w:rsid w:val="005078F3"/>
    <w:rsid w:val="00515404"/>
    <w:rsid w:val="005159E5"/>
    <w:rsid w:val="00523752"/>
    <w:rsid w:val="00526055"/>
    <w:rsid w:val="005277A1"/>
    <w:rsid w:val="00532451"/>
    <w:rsid w:val="005370AE"/>
    <w:rsid w:val="00545F2D"/>
    <w:rsid w:val="005468DD"/>
    <w:rsid w:val="00557047"/>
    <w:rsid w:val="00575464"/>
    <w:rsid w:val="0057581E"/>
    <w:rsid w:val="00575B9E"/>
    <w:rsid w:val="0058659E"/>
    <w:rsid w:val="0059101A"/>
    <w:rsid w:val="005B6CE1"/>
    <w:rsid w:val="005C3C3F"/>
    <w:rsid w:val="005D2706"/>
    <w:rsid w:val="005E0540"/>
    <w:rsid w:val="005E21A2"/>
    <w:rsid w:val="00612562"/>
    <w:rsid w:val="006215C4"/>
    <w:rsid w:val="0062205D"/>
    <w:rsid w:val="0062363A"/>
    <w:rsid w:val="006306CE"/>
    <w:rsid w:val="00641C0F"/>
    <w:rsid w:val="006432D9"/>
    <w:rsid w:val="0065708A"/>
    <w:rsid w:val="006809C2"/>
    <w:rsid w:val="006857DC"/>
    <w:rsid w:val="0068695D"/>
    <w:rsid w:val="006917D8"/>
    <w:rsid w:val="006A095E"/>
    <w:rsid w:val="006A09D0"/>
    <w:rsid w:val="006C25EE"/>
    <w:rsid w:val="006F0134"/>
    <w:rsid w:val="00703141"/>
    <w:rsid w:val="00710C7D"/>
    <w:rsid w:val="0071255E"/>
    <w:rsid w:val="00717896"/>
    <w:rsid w:val="00733BC4"/>
    <w:rsid w:val="00735130"/>
    <w:rsid w:val="00752B44"/>
    <w:rsid w:val="00771432"/>
    <w:rsid w:val="007726BF"/>
    <w:rsid w:val="007800FC"/>
    <w:rsid w:val="007802DA"/>
    <w:rsid w:val="00786E11"/>
    <w:rsid w:val="007964BB"/>
    <w:rsid w:val="007B3B0E"/>
    <w:rsid w:val="007C60E1"/>
    <w:rsid w:val="007D13EC"/>
    <w:rsid w:val="007D2446"/>
    <w:rsid w:val="007E3544"/>
    <w:rsid w:val="00803569"/>
    <w:rsid w:val="008039F7"/>
    <w:rsid w:val="00804DE9"/>
    <w:rsid w:val="00806A18"/>
    <w:rsid w:val="00822FCD"/>
    <w:rsid w:val="0083360A"/>
    <w:rsid w:val="00846AEA"/>
    <w:rsid w:val="00880B08"/>
    <w:rsid w:val="00886FC2"/>
    <w:rsid w:val="00887450"/>
    <w:rsid w:val="008916D7"/>
    <w:rsid w:val="008A305D"/>
    <w:rsid w:val="008B755E"/>
    <w:rsid w:val="008D4568"/>
    <w:rsid w:val="008F0A12"/>
    <w:rsid w:val="008F4F4F"/>
    <w:rsid w:val="008F684E"/>
    <w:rsid w:val="00940A8D"/>
    <w:rsid w:val="00941899"/>
    <w:rsid w:val="00951BF4"/>
    <w:rsid w:val="00972BE4"/>
    <w:rsid w:val="00986895"/>
    <w:rsid w:val="009C09C0"/>
    <w:rsid w:val="009C6E50"/>
    <w:rsid w:val="009D3320"/>
    <w:rsid w:val="009D671C"/>
    <w:rsid w:val="009E5EAE"/>
    <w:rsid w:val="009E79B0"/>
    <w:rsid w:val="00A00663"/>
    <w:rsid w:val="00A06AB7"/>
    <w:rsid w:val="00A2066A"/>
    <w:rsid w:val="00A20CDE"/>
    <w:rsid w:val="00A21373"/>
    <w:rsid w:val="00A26908"/>
    <w:rsid w:val="00A31839"/>
    <w:rsid w:val="00A33743"/>
    <w:rsid w:val="00A402F8"/>
    <w:rsid w:val="00A42A29"/>
    <w:rsid w:val="00A61E8A"/>
    <w:rsid w:val="00A625BC"/>
    <w:rsid w:val="00A65AAC"/>
    <w:rsid w:val="00A71E22"/>
    <w:rsid w:val="00A74244"/>
    <w:rsid w:val="00A75E9F"/>
    <w:rsid w:val="00A770AB"/>
    <w:rsid w:val="00AB5574"/>
    <w:rsid w:val="00AC51CF"/>
    <w:rsid w:val="00AE6DC3"/>
    <w:rsid w:val="00AF15D8"/>
    <w:rsid w:val="00AF326D"/>
    <w:rsid w:val="00B038F5"/>
    <w:rsid w:val="00B06318"/>
    <w:rsid w:val="00B113F6"/>
    <w:rsid w:val="00B41C30"/>
    <w:rsid w:val="00B52CE5"/>
    <w:rsid w:val="00B765AD"/>
    <w:rsid w:val="00B83D76"/>
    <w:rsid w:val="00BA39D1"/>
    <w:rsid w:val="00BA5C48"/>
    <w:rsid w:val="00BA74C9"/>
    <w:rsid w:val="00BB0915"/>
    <w:rsid w:val="00BB586D"/>
    <w:rsid w:val="00BB6E0C"/>
    <w:rsid w:val="00BC18F6"/>
    <w:rsid w:val="00BC6013"/>
    <w:rsid w:val="00BD03EA"/>
    <w:rsid w:val="00BD3C90"/>
    <w:rsid w:val="00BE27E8"/>
    <w:rsid w:val="00C03325"/>
    <w:rsid w:val="00C05BA8"/>
    <w:rsid w:val="00C24BDB"/>
    <w:rsid w:val="00C34FDC"/>
    <w:rsid w:val="00C36E07"/>
    <w:rsid w:val="00C5467F"/>
    <w:rsid w:val="00C557A5"/>
    <w:rsid w:val="00C8577D"/>
    <w:rsid w:val="00C90965"/>
    <w:rsid w:val="00CA0577"/>
    <w:rsid w:val="00CA210F"/>
    <w:rsid w:val="00CA3F8D"/>
    <w:rsid w:val="00CA4752"/>
    <w:rsid w:val="00CA65CC"/>
    <w:rsid w:val="00CA690E"/>
    <w:rsid w:val="00CA7064"/>
    <w:rsid w:val="00CB005B"/>
    <w:rsid w:val="00CC5E55"/>
    <w:rsid w:val="00CC6788"/>
    <w:rsid w:val="00CD32A7"/>
    <w:rsid w:val="00CD3AE6"/>
    <w:rsid w:val="00CD6AA7"/>
    <w:rsid w:val="00CF2237"/>
    <w:rsid w:val="00D03B64"/>
    <w:rsid w:val="00D06057"/>
    <w:rsid w:val="00D2580B"/>
    <w:rsid w:val="00D32148"/>
    <w:rsid w:val="00D35A3B"/>
    <w:rsid w:val="00D3792A"/>
    <w:rsid w:val="00D46B1D"/>
    <w:rsid w:val="00D52610"/>
    <w:rsid w:val="00D53172"/>
    <w:rsid w:val="00D63239"/>
    <w:rsid w:val="00D80868"/>
    <w:rsid w:val="00D830AA"/>
    <w:rsid w:val="00D91AF9"/>
    <w:rsid w:val="00D9316A"/>
    <w:rsid w:val="00DA03AE"/>
    <w:rsid w:val="00DA1805"/>
    <w:rsid w:val="00DB1019"/>
    <w:rsid w:val="00DB15C9"/>
    <w:rsid w:val="00DD055B"/>
    <w:rsid w:val="00DE1847"/>
    <w:rsid w:val="00DE49F5"/>
    <w:rsid w:val="00DF251F"/>
    <w:rsid w:val="00DF2967"/>
    <w:rsid w:val="00E02CDD"/>
    <w:rsid w:val="00E23A95"/>
    <w:rsid w:val="00E348D7"/>
    <w:rsid w:val="00E34EA1"/>
    <w:rsid w:val="00E42E9F"/>
    <w:rsid w:val="00E457AE"/>
    <w:rsid w:val="00E50141"/>
    <w:rsid w:val="00E56001"/>
    <w:rsid w:val="00E70B8F"/>
    <w:rsid w:val="00E75194"/>
    <w:rsid w:val="00E76EC7"/>
    <w:rsid w:val="00E803A1"/>
    <w:rsid w:val="00E87761"/>
    <w:rsid w:val="00E95860"/>
    <w:rsid w:val="00E96236"/>
    <w:rsid w:val="00EB14A4"/>
    <w:rsid w:val="00EC0EE8"/>
    <w:rsid w:val="00EC45C8"/>
    <w:rsid w:val="00EE1AE6"/>
    <w:rsid w:val="00EE5E83"/>
    <w:rsid w:val="00EF6EA2"/>
    <w:rsid w:val="00F015E7"/>
    <w:rsid w:val="00F0228A"/>
    <w:rsid w:val="00F06E5F"/>
    <w:rsid w:val="00F12D79"/>
    <w:rsid w:val="00F1612F"/>
    <w:rsid w:val="00F2059E"/>
    <w:rsid w:val="00F23F36"/>
    <w:rsid w:val="00F24A11"/>
    <w:rsid w:val="00F33103"/>
    <w:rsid w:val="00F36D74"/>
    <w:rsid w:val="00F43E68"/>
    <w:rsid w:val="00F5102E"/>
    <w:rsid w:val="00F5150B"/>
    <w:rsid w:val="00F84670"/>
    <w:rsid w:val="00F855C1"/>
    <w:rsid w:val="00F866F6"/>
    <w:rsid w:val="00F90BB3"/>
    <w:rsid w:val="00F93017"/>
    <w:rsid w:val="00F936D0"/>
    <w:rsid w:val="00F93ACD"/>
    <w:rsid w:val="00FA173C"/>
    <w:rsid w:val="00FA468A"/>
    <w:rsid w:val="00FA70CB"/>
    <w:rsid w:val="00FA7679"/>
    <w:rsid w:val="00FC50D5"/>
    <w:rsid w:val="00FD1D7A"/>
    <w:rsid w:val="00FD2060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TableNormal">
    <w:name w:val="Table Normal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uiPriority w:val="9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bdr w:val="nil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0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3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5">
    <w:name w:val="Выделенная цитата Знак"/>
    <w:basedOn w:val="a0"/>
    <w:link w:val="af4"/>
    <w:uiPriority w:val="30"/>
    <w:rPr>
      <w:b/>
      <w:bCs/>
      <w:i/>
      <w:iCs/>
      <w:color w:val="4472C4" w:themeColor="accent1"/>
    </w:rPr>
  </w:style>
  <w:style w:type="character" w:styleId="af6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Pr>
      <w:b/>
      <w:bCs/>
      <w:smallCaps/>
      <w:spacing w:val="5"/>
    </w:rPr>
  </w:style>
  <w:style w:type="paragraph" w:styleId="af9">
    <w:name w:val="footnote text"/>
    <w:basedOn w:val="a"/>
    <w:link w:val="afa"/>
    <w:uiPriority w:val="99"/>
    <w:semiHidden/>
    <w:unhideWhenUsed/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</w:style>
  <w:style w:type="character" w:customStyle="1" w:styleId="afd">
    <w:name w:val="Текст концевой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Текст Знак"/>
    <w:basedOn w:val="a0"/>
    <w:link w:val="aff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f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1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F184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TableNormal">
    <w:name w:val="Table Normal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uiPriority w:val="9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bdr w:val="nil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0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3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5">
    <w:name w:val="Выделенная цитата Знак"/>
    <w:basedOn w:val="a0"/>
    <w:link w:val="af4"/>
    <w:uiPriority w:val="30"/>
    <w:rPr>
      <w:b/>
      <w:bCs/>
      <w:i/>
      <w:iCs/>
      <w:color w:val="4472C4" w:themeColor="accent1"/>
    </w:rPr>
  </w:style>
  <w:style w:type="character" w:styleId="af6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Pr>
      <w:b/>
      <w:bCs/>
      <w:smallCaps/>
      <w:spacing w:val="5"/>
    </w:rPr>
  </w:style>
  <w:style w:type="paragraph" w:styleId="af9">
    <w:name w:val="footnote text"/>
    <w:basedOn w:val="a"/>
    <w:link w:val="afa"/>
    <w:uiPriority w:val="99"/>
    <w:semiHidden/>
    <w:unhideWhenUsed/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</w:style>
  <w:style w:type="character" w:customStyle="1" w:styleId="afd">
    <w:name w:val="Текст концевой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Текст Знак"/>
    <w:basedOn w:val="a0"/>
    <w:link w:val="aff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f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1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F184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1E8B-A232-4850-A150-2D05C32A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5072</Words>
  <Characters>28916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Kichagin</dc:creator>
  <cp:lastModifiedBy>petrovich</cp:lastModifiedBy>
  <cp:revision>2</cp:revision>
  <cp:lastPrinted>2021-11-29T12:09:00Z</cp:lastPrinted>
  <dcterms:created xsi:type="dcterms:W3CDTF">2021-11-29T12:11:00Z</dcterms:created>
  <dcterms:modified xsi:type="dcterms:W3CDTF">2021-11-29T12:11:00Z</dcterms:modified>
</cp:coreProperties>
</file>